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C1" w:rsidRPr="00860AE1" w:rsidRDefault="003842C1" w:rsidP="003842C1">
      <w:pPr>
        <w:spacing w:after="0" w:line="240" w:lineRule="auto"/>
        <w:jc w:val="center"/>
        <w:rPr>
          <w:rFonts w:ascii="Times New Roman" w:eastAsia="Calibri" w:hAnsi="Times New Roman"/>
          <w:b/>
          <w:color w:val="000000"/>
          <w:sz w:val="28"/>
          <w:szCs w:val="28"/>
        </w:rPr>
      </w:pPr>
      <w:r w:rsidRPr="00860AE1">
        <w:rPr>
          <w:rFonts w:ascii="Times New Roman" w:eastAsia="Calibri" w:hAnsi="Times New Roman"/>
          <w:b/>
          <w:color w:val="000000"/>
          <w:sz w:val="28"/>
          <w:szCs w:val="28"/>
        </w:rPr>
        <w:t>Реестр товаров, работ, услуг, поставляемых, выполняемых, оказываемых</w:t>
      </w:r>
      <w:r>
        <w:rPr>
          <w:rFonts w:ascii="Times New Roman" w:eastAsia="Calibri" w:hAnsi="Times New Roman"/>
          <w:b/>
          <w:color w:val="000000"/>
          <w:sz w:val="28"/>
          <w:szCs w:val="28"/>
        </w:rPr>
        <w:t xml:space="preserve"> только субъектами малого и </w:t>
      </w:r>
      <w:r w:rsidRPr="00860AE1">
        <w:rPr>
          <w:rFonts w:ascii="Times New Roman" w:eastAsia="Calibri" w:hAnsi="Times New Roman"/>
          <w:b/>
          <w:color w:val="000000"/>
          <w:sz w:val="28"/>
          <w:szCs w:val="28"/>
        </w:rPr>
        <w:t>среднего предпринимательства для Государственной компанией «Российские автомобильные дороги»</w:t>
      </w:r>
    </w:p>
    <w:p w:rsidR="003842C1" w:rsidRPr="00FF0B96" w:rsidRDefault="003842C1" w:rsidP="003842C1">
      <w:pPr>
        <w:spacing w:after="0" w:line="240" w:lineRule="auto"/>
        <w:rPr>
          <w:rFonts w:ascii="Times New Roman" w:eastAsia="Calibri" w:hAnsi="Times New Roman"/>
          <w:b/>
          <w:color w:val="000000"/>
          <w:sz w:val="28"/>
          <w:szCs w:val="28"/>
        </w:rPr>
      </w:pPr>
    </w:p>
    <w:tbl>
      <w:tblPr>
        <w:tblStyle w:val="11"/>
        <w:tblW w:w="14992" w:type="dxa"/>
        <w:tblLayout w:type="fixed"/>
        <w:tblLook w:val="04A0" w:firstRow="1" w:lastRow="0" w:firstColumn="1" w:lastColumn="0" w:noHBand="0" w:noVBand="1"/>
      </w:tblPr>
      <w:tblGrid>
        <w:gridCol w:w="675"/>
        <w:gridCol w:w="4678"/>
        <w:gridCol w:w="2126"/>
        <w:gridCol w:w="7513"/>
      </w:tblGrid>
      <w:tr w:rsidR="006D3C93" w:rsidRPr="00CE5D6C" w:rsidTr="00B82001">
        <w:trPr>
          <w:trHeight w:val="300"/>
        </w:trPr>
        <w:tc>
          <w:tcPr>
            <w:tcW w:w="675" w:type="dxa"/>
          </w:tcPr>
          <w:p w:rsidR="006D3C93" w:rsidRPr="00F83204" w:rsidRDefault="006D3C93" w:rsidP="00F41E3A">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w:t>
            </w:r>
          </w:p>
        </w:tc>
        <w:tc>
          <w:tcPr>
            <w:tcW w:w="14317" w:type="dxa"/>
            <w:gridSpan w:val="3"/>
          </w:tcPr>
          <w:p w:rsidR="006D3C93" w:rsidRPr="00CE5D6C" w:rsidRDefault="00B82001" w:rsidP="00B82001">
            <w:pPr>
              <w:jc w:val="center"/>
              <w:rPr>
                <w:rFonts w:ascii="Times New Roman" w:eastAsia="Calibri" w:hAnsi="Times New Roman"/>
                <w:b/>
                <w:color w:val="000000"/>
                <w:sz w:val="28"/>
                <w:szCs w:val="28"/>
              </w:rPr>
            </w:pPr>
            <w:r>
              <w:rPr>
                <w:rFonts w:ascii="Times New Roman" w:eastAsia="Calibri" w:hAnsi="Times New Roman"/>
                <w:b/>
                <w:color w:val="000000"/>
                <w:sz w:val="28"/>
                <w:szCs w:val="28"/>
              </w:rPr>
              <w:t>ОКПД 2</w:t>
            </w:r>
          </w:p>
        </w:tc>
      </w:tr>
      <w:tr w:rsidR="006D3C93" w:rsidRPr="00CE5D6C" w:rsidTr="00B82001">
        <w:trPr>
          <w:trHeight w:val="250"/>
        </w:trPr>
        <w:tc>
          <w:tcPr>
            <w:tcW w:w="675" w:type="dxa"/>
          </w:tcPr>
          <w:p w:rsidR="006D3C93" w:rsidRPr="00A3447D" w:rsidRDefault="006D3C93" w:rsidP="00F41E3A">
            <w:pPr>
              <w:jc w:val="center"/>
              <w:rPr>
                <w:rFonts w:ascii="Times New Roman" w:eastAsia="Calibri" w:hAnsi="Times New Roman"/>
                <w:b/>
                <w:color w:val="000000"/>
                <w:sz w:val="28"/>
                <w:szCs w:val="28"/>
              </w:rPr>
            </w:pPr>
          </w:p>
        </w:tc>
        <w:tc>
          <w:tcPr>
            <w:tcW w:w="14317" w:type="dxa"/>
            <w:gridSpan w:val="3"/>
          </w:tcPr>
          <w:p w:rsidR="006D3C93" w:rsidRPr="00A3447D" w:rsidRDefault="006D3C93" w:rsidP="00F41E3A">
            <w:pPr>
              <w:jc w:val="center"/>
              <w:rPr>
                <w:rFonts w:ascii="Times New Roman" w:eastAsia="Calibri" w:hAnsi="Times New Roman"/>
                <w:b/>
                <w:color w:val="000000"/>
                <w:sz w:val="28"/>
                <w:szCs w:val="28"/>
              </w:rPr>
            </w:pPr>
            <w:r w:rsidRPr="00A3447D">
              <w:rPr>
                <w:rFonts w:ascii="Times New Roman" w:eastAsia="Calibri" w:hAnsi="Times New Roman"/>
                <w:b/>
                <w:color w:val="000000"/>
                <w:sz w:val="28"/>
                <w:szCs w:val="28"/>
              </w:rPr>
              <w:t>Услуги и/или работы</w:t>
            </w:r>
          </w:p>
        </w:tc>
      </w:tr>
      <w:tr w:rsidR="006D3C93" w:rsidRPr="00CE5D6C" w:rsidTr="00B82001">
        <w:trPr>
          <w:trHeight w:val="870"/>
        </w:trPr>
        <w:tc>
          <w:tcPr>
            <w:tcW w:w="675" w:type="dxa"/>
            <w:vMerge w:val="restart"/>
          </w:tcPr>
          <w:p w:rsidR="006D3C93" w:rsidRPr="00F83204" w:rsidRDefault="006D3C93" w:rsidP="0010225C">
            <w:pPr>
              <w:jc w:val="center"/>
              <w:rPr>
                <w:rFonts w:ascii="Times New Roman" w:eastAsia="Calibri" w:hAnsi="Times New Roman"/>
                <w:sz w:val="28"/>
                <w:szCs w:val="28"/>
              </w:rPr>
            </w:pPr>
            <w:r w:rsidRPr="00F83204">
              <w:rPr>
                <w:rFonts w:ascii="Times New Roman" w:eastAsia="Calibri" w:hAnsi="Times New Roman"/>
                <w:sz w:val="28"/>
                <w:szCs w:val="28"/>
              </w:rPr>
              <w:t>1.</w:t>
            </w:r>
          </w:p>
        </w:tc>
        <w:tc>
          <w:tcPr>
            <w:tcW w:w="4678" w:type="dxa"/>
          </w:tcPr>
          <w:p w:rsidR="006D3C93" w:rsidRPr="00CE5D6C" w:rsidRDefault="006D3C93" w:rsidP="00F41E3A">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w:t>
            </w:r>
            <w:r w:rsidRPr="00E343C0">
              <w:rPr>
                <w:rFonts w:ascii="Times New Roman" w:hAnsi="Times New Roman" w:cs="Times New Roman"/>
                <w:b w:val="0"/>
                <w:color w:val="auto"/>
              </w:rPr>
              <w:t xml:space="preserve"> C</w:t>
            </w:r>
            <w:r>
              <w:rPr>
                <w:rFonts w:ascii="Times New Roman" w:hAnsi="Times New Roman" w:cs="Times New Roman"/>
                <w:b w:val="0"/>
                <w:color w:val="auto"/>
              </w:rPr>
              <w:t>. Продукция обрабатывающих производств</w:t>
            </w:r>
            <w:r w:rsidRPr="00E343C0">
              <w:rPr>
                <w:rFonts w:ascii="Times New Roman" w:hAnsi="Times New Roman" w:cs="Times New Roman"/>
                <w:b w:val="0"/>
                <w:color w:val="auto"/>
              </w:rPr>
              <w:tab/>
            </w:r>
          </w:p>
        </w:tc>
        <w:tc>
          <w:tcPr>
            <w:tcW w:w="2126" w:type="dxa"/>
          </w:tcPr>
          <w:p w:rsidR="006D3C93" w:rsidRPr="00361222" w:rsidRDefault="006D3C93" w:rsidP="00B82001">
            <w:pPr>
              <w:pStyle w:val="ConsPlusNormal"/>
              <w:ind w:left="34" w:firstLine="0"/>
              <w:jc w:val="center"/>
              <w:rPr>
                <w:rFonts w:ascii="Times New Roman" w:eastAsia="Calibri" w:hAnsi="Times New Roman" w:cs="Times New Roman"/>
                <w:sz w:val="28"/>
                <w:szCs w:val="28"/>
              </w:rPr>
            </w:pPr>
            <w:r w:rsidRPr="00361222">
              <w:rPr>
                <w:rFonts w:ascii="Times New Roman" w:eastAsia="Calibri" w:hAnsi="Times New Roman" w:cs="Times New Roman"/>
                <w:sz w:val="28"/>
                <w:szCs w:val="28"/>
              </w:rPr>
              <w:t>33.12.16</w:t>
            </w:r>
          </w:p>
        </w:tc>
        <w:tc>
          <w:tcPr>
            <w:tcW w:w="7513" w:type="dxa"/>
          </w:tcPr>
          <w:p w:rsidR="006D3C93" w:rsidRPr="00361222" w:rsidRDefault="006D3C93" w:rsidP="00F41E3A">
            <w:pPr>
              <w:pStyle w:val="ConsPlusNormal"/>
              <w:ind w:left="34" w:firstLine="0"/>
              <w:jc w:val="both"/>
              <w:rPr>
                <w:rFonts w:ascii="Times New Roman" w:eastAsia="Calibri" w:hAnsi="Times New Roman" w:cs="Times New Roman"/>
                <w:sz w:val="28"/>
                <w:szCs w:val="28"/>
              </w:rPr>
            </w:pPr>
            <w:r w:rsidRPr="00361222">
              <w:rPr>
                <w:rFonts w:ascii="Times New Roman" w:eastAsia="Calibri" w:hAnsi="Times New Roman" w:cs="Times New Roman"/>
                <w:sz w:val="28"/>
                <w:szCs w:val="28"/>
              </w:rPr>
              <w:t>Услуги по ремонту и техническому обслуживанию офисных машин и оборудования, кроме компьютеров и периферийного оборудования</w:t>
            </w:r>
          </w:p>
        </w:tc>
      </w:tr>
      <w:tr w:rsidR="006D3C93" w:rsidRPr="00CE5D6C" w:rsidTr="00B82001">
        <w:trPr>
          <w:trHeight w:val="416"/>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5C752F" w:rsidRDefault="006D3C93" w:rsidP="00F41E3A">
            <w:pPr>
              <w:rPr>
                <w:rFonts w:ascii="Times New Roman" w:eastAsia="Calibri" w:hAnsi="Times New Roman"/>
                <w:sz w:val="28"/>
                <w:szCs w:val="28"/>
                <w:highlight w:val="yellow"/>
              </w:rPr>
            </w:pPr>
            <w:r>
              <w:rPr>
                <w:rFonts w:ascii="Times New Roman" w:eastAsia="Calibri" w:hAnsi="Times New Roman"/>
                <w:sz w:val="28"/>
                <w:szCs w:val="28"/>
              </w:rPr>
              <w:t>Раздел</w:t>
            </w:r>
            <w:r w:rsidRPr="003C445C">
              <w:rPr>
                <w:rFonts w:ascii="Times New Roman" w:eastAsia="Calibri" w:hAnsi="Times New Roman"/>
                <w:sz w:val="28"/>
                <w:szCs w:val="28"/>
              </w:rPr>
              <w:t xml:space="preserve"> N</w:t>
            </w:r>
            <w:r>
              <w:rPr>
                <w:rFonts w:ascii="Times New Roman" w:eastAsia="Calibri" w:hAnsi="Times New Roman"/>
                <w:sz w:val="28"/>
                <w:szCs w:val="28"/>
              </w:rPr>
              <w:t>. Услуги административные и вспомогательные</w:t>
            </w:r>
            <w:r w:rsidRPr="003C445C">
              <w:rPr>
                <w:rFonts w:ascii="Times New Roman" w:eastAsia="Calibri" w:hAnsi="Times New Roman"/>
                <w:sz w:val="28"/>
                <w:szCs w:val="28"/>
              </w:rPr>
              <w:tab/>
            </w:r>
          </w:p>
        </w:tc>
        <w:tc>
          <w:tcPr>
            <w:tcW w:w="2126" w:type="dxa"/>
          </w:tcPr>
          <w:p w:rsidR="006D3C93" w:rsidRPr="00296840" w:rsidRDefault="006D3C93" w:rsidP="00B82001">
            <w:pPr>
              <w:pStyle w:val="ConsPlusNormal"/>
              <w:ind w:left="34" w:firstLine="0"/>
              <w:jc w:val="center"/>
              <w:rPr>
                <w:rFonts w:ascii="Times New Roman" w:eastAsia="Calibri" w:hAnsi="Times New Roman" w:cs="Times New Roman"/>
                <w:sz w:val="28"/>
                <w:szCs w:val="28"/>
              </w:rPr>
            </w:pPr>
            <w:r w:rsidRPr="00296840">
              <w:rPr>
                <w:rFonts w:ascii="Times New Roman" w:eastAsia="Calibri" w:hAnsi="Times New Roman" w:cs="Times New Roman"/>
                <w:sz w:val="28"/>
                <w:szCs w:val="28"/>
              </w:rPr>
              <w:t>74.10.11</w:t>
            </w:r>
          </w:p>
        </w:tc>
        <w:tc>
          <w:tcPr>
            <w:tcW w:w="7513" w:type="dxa"/>
          </w:tcPr>
          <w:p w:rsidR="006D3C93" w:rsidRPr="00296840" w:rsidRDefault="006D3C93" w:rsidP="00F41E3A">
            <w:pPr>
              <w:pStyle w:val="ConsPlusNormal"/>
              <w:ind w:left="34" w:firstLine="0"/>
              <w:jc w:val="both"/>
              <w:rPr>
                <w:rFonts w:ascii="Times New Roman" w:eastAsia="Calibri" w:hAnsi="Times New Roman" w:cs="Times New Roman"/>
                <w:sz w:val="28"/>
                <w:szCs w:val="28"/>
              </w:rPr>
            </w:pPr>
            <w:r w:rsidRPr="00296840">
              <w:rPr>
                <w:rFonts w:ascii="Times New Roman" w:eastAsia="Calibri" w:hAnsi="Times New Roman" w:cs="Times New Roman"/>
                <w:sz w:val="28"/>
                <w:szCs w:val="28"/>
              </w:rPr>
              <w:t>Услуги по дизайну интерьеров</w:t>
            </w:r>
          </w:p>
          <w:p w:rsidR="006D3C93" w:rsidRPr="00296840" w:rsidRDefault="006D3C93" w:rsidP="00F41E3A">
            <w:pPr>
              <w:pStyle w:val="ConsPlusNormal"/>
              <w:ind w:left="34" w:firstLine="0"/>
              <w:jc w:val="both"/>
              <w:rPr>
                <w:rFonts w:ascii="Times New Roman" w:eastAsia="Calibri" w:hAnsi="Times New Roman" w:cs="Times New Roman"/>
                <w:sz w:val="28"/>
                <w:szCs w:val="28"/>
              </w:rPr>
            </w:pPr>
            <w:r w:rsidRPr="00296840">
              <w:rPr>
                <w:rFonts w:ascii="Times New Roman" w:eastAsia="Calibri" w:hAnsi="Times New Roman" w:cs="Times New Roman"/>
                <w:sz w:val="28"/>
                <w:szCs w:val="28"/>
              </w:rPr>
              <w:t>Эта группировка включает:</w:t>
            </w:r>
          </w:p>
          <w:p w:rsidR="006D3C93" w:rsidRPr="00296840" w:rsidRDefault="006D3C93" w:rsidP="00F41E3A">
            <w:pPr>
              <w:pStyle w:val="ConsPlusNormal"/>
              <w:ind w:left="34" w:firstLine="0"/>
              <w:jc w:val="both"/>
              <w:rPr>
                <w:rFonts w:ascii="Times New Roman" w:eastAsia="Calibri" w:hAnsi="Times New Roman" w:cs="Times New Roman"/>
                <w:sz w:val="28"/>
                <w:szCs w:val="28"/>
              </w:rPr>
            </w:pPr>
            <w:r w:rsidRPr="00296840">
              <w:rPr>
                <w:rFonts w:ascii="Times New Roman" w:eastAsia="Calibri" w:hAnsi="Times New Roman" w:cs="Times New Roman"/>
                <w:sz w:val="28"/>
                <w:szCs w:val="28"/>
              </w:rP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6D3C93" w:rsidRPr="00296840" w:rsidRDefault="006D3C93" w:rsidP="00F41E3A">
            <w:pPr>
              <w:pStyle w:val="ConsPlusNormal"/>
              <w:ind w:left="34" w:firstLine="0"/>
              <w:jc w:val="both"/>
              <w:rPr>
                <w:rFonts w:ascii="Times New Roman" w:eastAsia="Calibri" w:hAnsi="Times New Roman" w:cs="Times New Roman"/>
                <w:sz w:val="28"/>
                <w:szCs w:val="28"/>
              </w:rPr>
            </w:pPr>
            <w:r w:rsidRPr="00296840">
              <w:rPr>
                <w:rFonts w:ascii="Times New Roman" w:eastAsia="Calibri" w:hAnsi="Times New Roman" w:cs="Times New Roman"/>
                <w:sz w:val="28"/>
                <w:szCs w:val="28"/>
              </w:rPr>
              <w:t>- подготовку эскизов для оформления ин</w:t>
            </w:r>
            <w:r>
              <w:rPr>
                <w:rFonts w:ascii="Times New Roman" w:eastAsia="Calibri" w:hAnsi="Times New Roman" w:cs="Times New Roman"/>
                <w:sz w:val="28"/>
                <w:szCs w:val="28"/>
              </w:rPr>
              <w:t>терьеров, оформление интерьеров</w:t>
            </w:r>
          </w:p>
        </w:tc>
      </w:tr>
      <w:tr w:rsidR="006D3C93" w:rsidRPr="00CE5D6C" w:rsidTr="00B82001">
        <w:trPr>
          <w:trHeight w:val="1597"/>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Default="006D3C93" w:rsidP="00F41E3A">
            <w:pPr>
              <w:rPr>
                <w:rFonts w:ascii="Times New Roman" w:eastAsia="Calibri" w:hAnsi="Times New Roman"/>
                <w:sz w:val="28"/>
                <w:szCs w:val="28"/>
              </w:rPr>
            </w:pPr>
            <w:r>
              <w:rPr>
                <w:rFonts w:ascii="Times New Roman" w:eastAsia="Calibri" w:hAnsi="Times New Roman"/>
                <w:sz w:val="28"/>
                <w:szCs w:val="28"/>
              </w:rPr>
              <w:t xml:space="preserve">Раздел </w:t>
            </w:r>
            <w:r w:rsidRPr="006E688E">
              <w:rPr>
                <w:rFonts w:ascii="Times New Roman" w:eastAsia="Calibri" w:hAnsi="Times New Roman"/>
                <w:sz w:val="28"/>
                <w:szCs w:val="28"/>
              </w:rPr>
              <w:t>H</w:t>
            </w:r>
            <w:r>
              <w:rPr>
                <w:rFonts w:ascii="Times New Roman" w:eastAsia="Calibri" w:hAnsi="Times New Roman"/>
                <w:sz w:val="28"/>
                <w:szCs w:val="28"/>
              </w:rPr>
              <w:t>. Услуги транспортного и складского хозяйства</w:t>
            </w:r>
            <w:r w:rsidRPr="006E688E">
              <w:rPr>
                <w:rFonts w:ascii="Times New Roman" w:eastAsia="Calibri" w:hAnsi="Times New Roman"/>
                <w:sz w:val="28"/>
                <w:szCs w:val="28"/>
              </w:rPr>
              <w:tab/>
            </w:r>
          </w:p>
        </w:tc>
        <w:tc>
          <w:tcPr>
            <w:tcW w:w="2126" w:type="dxa"/>
          </w:tcPr>
          <w:p w:rsidR="006D3C93" w:rsidRDefault="006D3C93" w:rsidP="00B82001">
            <w:pPr>
              <w:pStyle w:val="ConsPlusNormal"/>
              <w:ind w:left="34" w:hanging="34"/>
              <w:jc w:val="center"/>
              <w:rPr>
                <w:rFonts w:ascii="Times New Roman" w:eastAsia="Calibri" w:hAnsi="Times New Roman" w:cs="Times New Roman"/>
                <w:sz w:val="28"/>
                <w:szCs w:val="28"/>
              </w:rPr>
            </w:pPr>
            <w:r w:rsidRPr="00125AE1">
              <w:rPr>
                <w:rFonts w:ascii="Times New Roman" w:eastAsia="Calibri" w:hAnsi="Times New Roman" w:cs="Times New Roman"/>
                <w:sz w:val="28"/>
                <w:szCs w:val="28"/>
              </w:rPr>
              <w:t>49.42.11</w:t>
            </w:r>
          </w:p>
        </w:tc>
        <w:tc>
          <w:tcPr>
            <w:tcW w:w="7513" w:type="dxa"/>
          </w:tcPr>
          <w:p w:rsidR="006D3C93" w:rsidRPr="00125AE1" w:rsidRDefault="006D3C93" w:rsidP="00F41E3A">
            <w:pPr>
              <w:pStyle w:val="ConsPlusNormal"/>
              <w:ind w:left="34" w:firstLine="0"/>
              <w:jc w:val="both"/>
              <w:rPr>
                <w:rFonts w:ascii="Times New Roman" w:eastAsia="Calibri" w:hAnsi="Times New Roman" w:cs="Times New Roman"/>
                <w:sz w:val="28"/>
                <w:szCs w:val="28"/>
              </w:rPr>
            </w:pPr>
            <w:r w:rsidRPr="00125AE1">
              <w:rPr>
                <w:rFonts w:ascii="Times New Roman" w:eastAsia="Calibri" w:hAnsi="Times New Roman" w:cs="Times New Roman"/>
                <w:sz w:val="28"/>
                <w:szCs w:val="28"/>
              </w:rPr>
              <w:t>Услуги по переезду для домашних хозяйств</w:t>
            </w:r>
          </w:p>
          <w:p w:rsidR="006D3C93" w:rsidRPr="00125AE1" w:rsidRDefault="006D3C93" w:rsidP="00F41E3A">
            <w:pPr>
              <w:pStyle w:val="ConsPlusNormal"/>
              <w:ind w:left="34" w:firstLine="0"/>
              <w:jc w:val="both"/>
              <w:rPr>
                <w:rFonts w:ascii="Times New Roman" w:eastAsia="Calibri" w:hAnsi="Times New Roman" w:cs="Times New Roman"/>
                <w:sz w:val="28"/>
                <w:szCs w:val="28"/>
              </w:rPr>
            </w:pPr>
            <w:r w:rsidRPr="00125AE1">
              <w:rPr>
                <w:rFonts w:ascii="Times New Roman" w:eastAsia="Calibri" w:hAnsi="Times New Roman" w:cs="Times New Roman"/>
                <w:sz w:val="28"/>
                <w:szCs w:val="28"/>
              </w:rPr>
              <w:t>Эта группировка включает:</w:t>
            </w:r>
          </w:p>
          <w:p w:rsidR="006D3C93" w:rsidRDefault="006D3C93" w:rsidP="00F41E3A">
            <w:pPr>
              <w:pStyle w:val="ConsPlusNormal"/>
              <w:ind w:left="34"/>
              <w:jc w:val="both"/>
              <w:rPr>
                <w:rFonts w:ascii="Times New Roman" w:eastAsia="Calibri" w:hAnsi="Times New Roman" w:cs="Times New Roman"/>
                <w:sz w:val="28"/>
                <w:szCs w:val="28"/>
              </w:rPr>
            </w:pPr>
            <w:r w:rsidRPr="00125AE1">
              <w:rPr>
                <w:rFonts w:ascii="Times New Roman" w:eastAsia="Calibri" w:hAnsi="Times New Roman" w:cs="Times New Roman"/>
                <w:sz w:val="28"/>
                <w:szCs w:val="28"/>
              </w:rP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6D3C93" w:rsidRPr="00CE5D6C" w:rsidTr="00B82001">
        <w:trPr>
          <w:trHeight w:val="1549"/>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Default="006D3C93" w:rsidP="00F41E3A">
            <w:pPr>
              <w:rPr>
                <w:rFonts w:ascii="Times New Roman" w:eastAsia="Calibri" w:hAnsi="Times New Roman"/>
                <w:sz w:val="28"/>
                <w:szCs w:val="28"/>
              </w:rPr>
            </w:pPr>
            <w:r>
              <w:rPr>
                <w:rFonts w:ascii="Times New Roman" w:eastAsia="Calibri" w:hAnsi="Times New Roman"/>
                <w:sz w:val="28"/>
                <w:szCs w:val="28"/>
              </w:rPr>
              <w:t>Раздел</w:t>
            </w:r>
            <w:r w:rsidRPr="0061134D">
              <w:rPr>
                <w:rFonts w:ascii="Times New Roman" w:eastAsia="Calibri" w:hAnsi="Times New Roman"/>
                <w:sz w:val="28"/>
                <w:szCs w:val="28"/>
              </w:rPr>
              <w:t xml:space="preserve"> S</w:t>
            </w:r>
            <w:r>
              <w:rPr>
                <w:rFonts w:ascii="Times New Roman" w:eastAsia="Calibri" w:hAnsi="Times New Roman"/>
                <w:sz w:val="28"/>
                <w:szCs w:val="28"/>
              </w:rPr>
              <w:t>. Услуги общественных организаций, прочие услуги для населения</w:t>
            </w:r>
            <w:r w:rsidRPr="0061134D">
              <w:rPr>
                <w:rFonts w:ascii="Times New Roman" w:eastAsia="Calibri" w:hAnsi="Times New Roman"/>
                <w:sz w:val="28"/>
                <w:szCs w:val="28"/>
              </w:rPr>
              <w:tab/>
            </w:r>
          </w:p>
        </w:tc>
        <w:tc>
          <w:tcPr>
            <w:tcW w:w="2126" w:type="dxa"/>
          </w:tcPr>
          <w:p w:rsidR="006D3C93" w:rsidRPr="0061134D" w:rsidRDefault="006D3C93" w:rsidP="00B82001">
            <w:pPr>
              <w:pStyle w:val="ConsPlusNormal"/>
              <w:ind w:left="34" w:firstLine="0"/>
              <w:jc w:val="center"/>
              <w:rPr>
                <w:rFonts w:ascii="Times New Roman" w:eastAsia="Calibri" w:hAnsi="Times New Roman" w:cs="Times New Roman"/>
                <w:sz w:val="28"/>
                <w:szCs w:val="28"/>
              </w:rPr>
            </w:pPr>
            <w:r w:rsidRPr="0061134D">
              <w:rPr>
                <w:rFonts w:ascii="Times New Roman" w:eastAsia="Calibri" w:hAnsi="Times New Roman" w:cs="Times New Roman"/>
                <w:sz w:val="28"/>
                <w:szCs w:val="28"/>
              </w:rPr>
              <w:t>95.24.10</w:t>
            </w:r>
          </w:p>
        </w:tc>
        <w:tc>
          <w:tcPr>
            <w:tcW w:w="7513" w:type="dxa"/>
          </w:tcPr>
          <w:p w:rsidR="006D3C93" w:rsidRPr="0061134D" w:rsidRDefault="006D3C93"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Услуги по ремонту мебели и предметов домашнего обихода</w:t>
            </w:r>
          </w:p>
          <w:p w:rsidR="006D3C93" w:rsidRPr="0061134D" w:rsidRDefault="006D3C93"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Эта группировка включает:</w:t>
            </w:r>
          </w:p>
          <w:p w:rsidR="006D3C93" w:rsidRPr="0061134D" w:rsidRDefault="006D3C93"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 перетяжку, повторную отделку, ремонт и восстановление мебели и предметов домашнего обихода;</w:t>
            </w:r>
          </w:p>
          <w:p w:rsidR="006D3C93" w:rsidRPr="0061134D" w:rsidRDefault="006D3C93" w:rsidP="00F41E3A">
            <w:pPr>
              <w:pStyle w:val="ConsPlusNormal"/>
              <w:ind w:left="34" w:firstLine="0"/>
              <w:jc w:val="both"/>
              <w:rPr>
                <w:rFonts w:ascii="Times New Roman" w:eastAsia="Calibri" w:hAnsi="Times New Roman" w:cs="Times New Roman"/>
                <w:sz w:val="28"/>
                <w:szCs w:val="28"/>
              </w:rPr>
            </w:pPr>
            <w:r w:rsidRPr="0061134D">
              <w:rPr>
                <w:rFonts w:ascii="Times New Roman" w:eastAsia="Calibri" w:hAnsi="Times New Roman" w:cs="Times New Roman"/>
                <w:sz w:val="28"/>
                <w:szCs w:val="28"/>
              </w:rPr>
              <w:t>- услуги по сборке обособленных предметов мебели</w:t>
            </w:r>
          </w:p>
        </w:tc>
      </w:tr>
      <w:tr w:rsidR="006D3C93" w:rsidRPr="00CE5D6C" w:rsidTr="00B82001">
        <w:trPr>
          <w:trHeight w:val="405"/>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CE5D6C" w:rsidRDefault="006D3C93" w:rsidP="00F41E3A">
            <w:pPr>
              <w:pStyle w:val="1"/>
              <w:spacing w:before="0"/>
              <w:outlineLvl w:val="0"/>
              <w:rPr>
                <w:rFonts w:ascii="Times New Roman" w:eastAsia="Calibri" w:hAnsi="Times New Roman" w:cs="Times New Roman"/>
                <w:b w:val="0"/>
                <w:bCs w:val="0"/>
                <w:color w:val="auto"/>
              </w:rPr>
            </w:pPr>
            <w:r w:rsidRPr="0069546C">
              <w:rPr>
                <w:rFonts w:ascii="Times New Roman" w:eastAsia="Calibri" w:hAnsi="Times New Roman" w:cs="Times New Roman"/>
                <w:b w:val="0"/>
                <w:bCs w:val="0"/>
                <w:color w:val="auto"/>
              </w:rPr>
              <w:t>Раздел S. Услуги общественных организаций, прочие услуги для населения</w:t>
            </w:r>
          </w:p>
        </w:tc>
        <w:tc>
          <w:tcPr>
            <w:tcW w:w="2126" w:type="dxa"/>
          </w:tcPr>
          <w:p w:rsidR="006D3C93" w:rsidRPr="0069546C" w:rsidRDefault="006D3C93" w:rsidP="00B82001">
            <w:pPr>
              <w:pStyle w:val="ConsPlusNormal"/>
              <w:ind w:firstLine="0"/>
              <w:jc w:val="center"/>
              <w:rPr>
                <w:rFonts w:ascii="Times New Roman" w:eastAsia="Calibri" w:hAnsi="Times New Roman" w:cs="Times New Roman"/>
                <w:sz w:val="28"/>
                <w:szCs w:val="28"/>
              </w:rPr>
            </w:pPr>
            <w:r w:rsidRPr="0069546C">
              <w:rPr>
                <w:rFonts w:ascii="Times New Roman" w:eastAsia="Calibri" w:hAnsi="Times New Roman" w:cs="Times New Roman"/>
                <w:sz w:val="28"/>
                <w:szCs w:val="28"/>
              </w:rPr>
              <w:t>95.11.10</w:t>
            </w:r>
          </w:p>
        </w:tc>
        <w:tc>
          <w:tcPr>
            <w:tcW w:w="7513" w:type="dxa"/>
          </w:tcPr>
          <w:p w:rsidR="006D3C93" w:rsidRPr="0069546C" w:rsidRDefault="006D3C93"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Услуги по ремонту компьютеров и периферийного оборудования</w:t>
            </w:r>
          </w:p>
          <w:p w:rsidR="006D3C93" w:rsidRPr="0069546C" w:rsidRDefault="006D3C93"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Эта группировка включает:</w:t>
            </w:r>
          </w:p>
          <w:p w:rsidR="006D3C93" w:rsidRPr="0069546C" w:rsidRDefault="006D3C93"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 xml:space="preserve">- услуги по ремонту компьютеров, счетных машин и периферийного оборудования: настольных компьютеров, </w:t>
            </w:r>
            <w:r w:rsidRPr="0069546C">
              <w:rPr>
                <w:rFonts w:ascii="Times New Roman" w:eastAsia="Calibri" w:hAnsi="Times New Roman" w:cs="Times New Roman"/>
                <w:sz w:val="28"/>
                <w:szCs w:val="28"/>
              </w:rPr>
              <w:lastRenderedPageBreak/>
              <w:t>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6D3C93" w:rsidRPr="0069546C" w:rsidRDefault="006D3C93"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 услуги по ремонту и обслуживанию: компьютерных терминалов, таких как банкоматы, кассовые аппараты,</w:t>
            </w:r>
          </w:p>
          <w:p w:rsidR="006D3C93" w:rsidRPr="0069546C" w:rsidRDefault="006D3C93" w:rsidP="00F41E3A">
            <w:pPr>
              <w:pStyle w:val="ConsPlusNormal"/>
              <w:ind w:firstLine="0"/>
              <w:rPr>
                <w:rFonts w:ascii="Times New Roman" w:eastAsia="Calibri" w:hAnsi="Times New Roman" w:cs="Times New Roman"/>
                <w:sz w:val="28"/>
                <w:szCs w:val="28"/>
              </w:rPr>
            </w:pPr>
            <w:r w:rsidRPr="0069546C">
              <w:rPr>
                <w:rFonts w:ascii="Times New Roman" w:eastAsia="Calibri" w:hAnsi="Times New Roman" w:cs="Times New Roman"/>
                <w:sz w:val="28"/>
                <w:szCs w:val="28"/>
              </w:rPr>
              <w:t>терминалы, управляемые немеханическим спос</w:t>
            </w:r>
            <w:r>
              <w:rPr>
                <w:rFonts w:ascii="Times New Roman" w:eastAsia="Calibri" w:hAnsi="Times New Roman" w:cs="Times New Roman"/>
                <w:sz w:val="28"/>
                <w:szCs w:val="28"/>
              </w:rPr>
              <w:t>обом, ручных компьютеров (PDA)</w:t>
            </w:r>
          </w:p>
        </w:tc>
      </w:tr>
      <w:tr w:rsidR="006D3C93" w:rsidRPr="00CE5D6C" w:rsidTr="00B82001">
        <w:trPr>
          <w:trHeight w:val="176"/>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Default="006D3C93" w:rsidP="00F41E3A">
            <w:pPr>
              <w:rPr>
                <w:rFonts w:ascii="Times New Roman" w:eastAsia="Calibri" w:hAnsi="Times New Roman"/>
                <w:sz w:val="28"/>
                <w:szCs w:val="28"/>
              </w:rPr>
            </w:pPr>
            <w:r w:rsidRPr="005F39D6">
              <w:rPr>
                <w:rFonts w:ascii="Times New Roman" w:eastAsia="Calibri" w:hAnsi="Times New Roman"/>
                <w:sz w:val="28"/>
                <w:szCs w:val="28"/>
              </w:rPr>
              <w:t xml:space="preserve">Раздел </w:t>
            </w:r>
            <w:r w:rsidRPr="005F39D6">
              <w:rPr>
                <w:rFonts w:ascii="Times New Roman" w:eastAsia="Calibri" w:hAnsi="Times New Roman"/>
                <w:sz w:val="28"/>
                <w:szCs w:val="28"/>
                <w:lang w:val="en-US"/>
              </w:rPr>
              <w:t>J</w:t>
            </w:r>
            <w:r w:rsidRPr="005F39D6">
              <w:rPr>
                <w:rFonts w:ascii="Times New Roman" w:eastAsia="Calibri" w:hAnsi="Times New Roman"/>
                <w:sz w:val="28"/>
                <w:szCs w:val="28"/>
              </w:rPr>
              <w:t>. Услуги в области информации и связи</w:t>
            </w:r>
          </w:p>
        </w:tc>
        <w:tc>
          <w:tcPr>
            <w:tcW w:w="2126" w:type="dxa"/>
          </w:tcPr>
          <w:p w:rsidR="006D3C93" w:rsidRPr="00FF600B" w:rsidRDefault="006D3C93" w:rsidP="00B82001">
            <w:pPr>
              <w:pStyle w:val="ConsPlusNormal"/>
              <w:ind w:left="34" w:firstLine="0"/>
              <w:jc w:val="center"/>
              <w:rPr>
                <w:rFonts w:ascii="Times New Roman" w:hAnsi="Times New Roman" w:cs="Times New Roman"/>
                <w:sz w:val="28"/>
                <w:szCs w:val="28"/>
              </w:rPr>
            </w:pPr>
            <w:r w:rsidRPr="00FF600B">
              <w:rPr>
                <w:rFonts w:ascii="Times New Roman" w:hAnsi="Times New Roman" w:cs="Times New Roman"/>
                <w:sz w:val="28"/>
                <w:szCs w:val="28"/>
              </w:rPr>
              <w:t>58.29.50</w:t>
            </w:r>
          </w:p>
        </w:tc>
        <w:tc>
          <w:tcPr>
            <w:tcW w:w="7513" w:type="dxa"/>
          </w:tcPr>
          <w:p w:rsidR="006D3C93" w:rsidRDefault="006D3C93" w:rsidP="00F41E3A">
            <w:pPr>
              <w:pStyle w:val="ConsPlusNormal"/>
              <w:ind w:left="34" w:firstLine="0"/>
              <w:jc w:val="both"/>
              <w:rPr>
                <w:rFonts w:ascii="Times New Roman" w:hAnsi="Times New Roman" w:cs="Times New Roman"/>
                <w:sz w:val="28"/>
                <w:szCs w:val="28"/>
              </w:rPr>
            </w:pPr>
            <w:r w:rsidRPr="00FF600B">
              <w:rPr>
                <w:rFonts w:ascii="Times New Roman" w:hAnsi="Times New Roman" w:cs="Times New Roman"/>
                <w:sz w:val="28"/>
                <w:szCs w:val="28"/>
              </w:rPr>
              <w:t>Услуги по предоставлению лицензий на право использовать компьютерное программное обеспечение</w:t>
            </w:r>
            <w:r>
              <w:rPr>
                <w:rFonts w:ascii="Times New Roman" w:hAnsi="Times New Roman" w:cs="Times New Roman"/>
                <w:sz w:val="28"/>
                <w:szCs w:val="28"/>
              </w:rPr>
              <w:t>.</w:t>
            </w:r>
          </w:p>
          <w:p w:rsidR="006D3C93" w:rsidRPr="00FF600B" w:rsidRDefault="006D3C93" w:rsidP="00F41E3A">
            <w:pPr>
              <w:pStyle w:val="ConsPlusNormal"/>
              <w:ind w:left="34" w:firstLine="0"/>
              <w:jc w:val="both"/>
              <w:rPr>
                <w:rFonts w:ascii="Times New Roman" w:hAnsi="Times New Roman" w:cs="Times New Roman"/>
                <w:sz w:val="28"/>
                <w:szCs w:val="28"/>
              </w:rPr>
            </w:pPr>
            <w:r w:rsidRPr="00FF600B">
              <w:rPr>
                <w:rFonts w:ascii="Times New Roman" w:hAnsi="Times New Roman" w:cs="Times New Roman"/>
                <w:sz w:val="28"/>
                <w:szCs w:val="28"/>
              </w:rPr>
              <w:t xml:space="preserve"> Эта группировка включает:</w:t>
            </w:r>
          </w:p>
          <w:p w:rsidR="006D3C93" w:rsidRPr="00FF600B" w:rsidRDefault="006D3C93" w:rsidP="00F41E3A">
            <w:pPr>
              <w:pStyle w:val="ConsPlusNormal"/>
              <w:ind w:left="34" w:firstLine="0"/>
              <w:jc w:val="both"/>
              <w:rPr>
                <w:rFonts w:ascii="Times New Roman" w:hAnsi="Times New Roman" w:cs="Times New Roman"/>
                <w:sz w:val="28"/>
                <w:szCs w:val="28"/>
              </w:rPr>
            </w:pPr>
            <w:r w:rsidRPr="00FF600B">
              <w:rPr>
                <w:rFonts w:ascii="Times New Roman" w:hAnsi="Times New Roman" w:cs="Times New Roman"/>
                <w:sz w:val="28"/>
                <w:szCs w:val="28"/>
              </w:rP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6D3C93" w:rsidRPr="00FF600B" w:rsidRDefault="006D3C93" w:rsidP="00F41E3A">
            <w:pPr>
              <w:pStyle w:val="ConsPlusNormal"/>
              <w:ind w:left="34" w:firstLine="0"/>
              <w:jc w:val="both"/>
              <w:rPr>
                <w:rFonts w:ascii="Times New Roman" w:hAnsi="Times New Roman" w:cs="Times New Roman"/>
                <w:sz w:val="28"/>
                <w:szCs w:val="28"/>
              </w:rPr>
            </w:pPr>
            <w:r w:rsidRPr="00FF600B">
              <w:rPr>
                <w:rFonts w:ascii="Times New Roman" w:hAnsi="Times New Roman" w:cs="Times New Roman"/>
                <w:sz w:val="28"/>
                <w:szCs w:val="28"/>
              </w:rP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w:t>
            </w:r>
            <w:r>
              <w:rPr>
                <w:rFonts w:ascii="Times New Roman" w:hAnsi="Times New Roman" w:cs="Times New Roman"/>
                <w:sz w:val="28"/>
                <w:szCs w:val="28"/>
              </w:rPr>
              <w:t xml:space="preserve"> или включения в такие продукты</w:t>
            </w:r>
          </w:p>
        </w:tc>
      </w:tr>
      <w:tr w:rsidR="006D3C93" w:rsidRPr="00CE5D6C" w:rsidTr="00B82001">
        <w:trPr>
          <w:trHeight w:val="187"/>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CE5D6C" w:rsidRDefault="006D3C93" w:rsidP="00F41E3A">
            <w:pPr>
              <w:rPr>
                <w:rFonts w:ascii="Times New Roman" w:eastAsia="Calibri" w:hAnsi="Times New Roman"/>
                <w:sz w:val="28"/>
                <w:szCs w:val="28"/>
              </w:rPr>
            </w:pPr>
            <w:r>
              <w:rPr>
                <w:rFonts w:ascii="Times New Roman" w:eastAsia="Calibri" w:hAnsi="Times New Roman"/>
                <w:sz w:val="28"/>
                <w:szCs w:val="28"/>
              </w:rPr>
              <w:t>Раздел</w:t>
            </w:r>
            <w:r w:rsidRPr="003C445C">
              <w:rPr>
                <w:rFonts w:ascii="Times New Roman" w:eastAsia="Calibri" w:hAnsi="Times New Roman"/>
                <w:sz w:val="28"/>
                <w:szCs w:val="28"/>
              </w:rPr>
              <w:t xml:space="preserve"> N</w:t>
            </w:r>
            <w:r>
              <w:rPr>
                <w:rFonts w:ascii="Times New Roman" w:eastAsia="Calibri" w:hAnsi="Times New Roman"/>
                <w:sz w:val="28"/>
                <w:szCs w:val="28"/>
              </w:rPr>
              <w:t>. Услуги административные и вспомогательные</w:t>
            </w:r>
            <w:r w:rsidRPr="003C445C">
              <w:rPr>
                <w:rFonts w:ascii="Times New Roman" w:eastAsia="Calibri" w:hAnsi="Times New Roman"/>
                <w:sz w:val="28"/>
                <w:szCs w:val="28"/>
              </w:rPr>
              <w:tab/>
            </w:r>
          </w:p>
        </w:tc>
        <w:tc>
          <w:tcPr>
            <w:tcW w:w="2126" w:type="dxa"/>
          </w:tcPr>
          <w:p w:rsidR="006D3C93" w:rsidRPr="007401CF" w:rsidRDefault="006D3C93" w:rsidP="00B82001">
            <w:pPr>
              <w:pStyle w:val="ConsPlusNormal"/>
              <w:ind w:left="34" w:firstLine="0"/>
              <w:jc w:val="center"/>
              <w:rPr>
                <w:rFonts w:ascii="Times New Roman" w:hAnsi="Times New Roman" w:cs="Times New Roman"/>
                <w:sz w:val="28"/>
                <w:szCs w:val="28"/>
              </w:rPr>
            </w:pPr>
            <w:r w:rsidRPr="007401CF">
              <w:rPr>
                <w:rFonts w:ascii="Times New Roman" w:hAnsi="Times New Roman" w:cs="Times New Roman"/>
                <w:sz w:val="28"/>
                <w:szCs w:val="28"/>
              </w:rPr>
              <w:t>82.19.13</w:t>
            </w:r>
          </w:p>
        </w:tc>
        <w:tc>
          <w:tcPr>
            <w:tcW w:w="7513" w:type="dxa"/>
          </w:tcPr>
          <w:p w:rsidR="006D3C93" w:rsidRPr="007401CF" w:rsidRDefault="006D3C93"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Услуги по подготовке документов и прочие услуги по обеспечению деятельности офиса</w:t>
            </w:r>
          </w:p>
          <w:p w:rsidR="006D3C93" w:rsidRPr="007401CF" w:rsidRDefault="006D3C93"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lastRenderedPageBreak/>
              <w:t>Эта группировка включает:</w:t>
            </w:r>
          </w:p>
          <w:p w:rsidR="006D3C93" w:rsidRPr="007401CF" w:rsidRDefault="006D3C93"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6D3C93" w:rsidRPr="007401CF" w:rsidRDefault="006D3C93"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 секретарские вспомогательные услуги;</w:t>
            </w:r>
          </w:p>
          <w:p w:rsidR="006D3C93" w:rsidRPr="007401CF" w:rsidRDefault="006D3C93"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6D3C93" w:rsidRPr="007401CF" w:rsidRDefault="006D3C93" w:rsidP="00F41E3A">
            <w:pPr>
              <w:pStyle w:val="ConsPlusNormal"/>
              <w:ind w:left="34" w:firstLine="0"/>
              <w:jc w:val="both"/>
              <w:rPr>
                <w:rFonts w:ascii="Times New Roman" w:hAnsi="Times New Roman" w:cs="Times New Roman"/>
                <w:sz w:val="28"/>
                <w:szCs w:val="28"/>
              </w:rPr>
            </w:pPr>
            <w:r w:rsidRPr="007401CF">
              <w:rPr>
                <w:rFonts w:ascii="Times New Roman" w:hAnsi="Times New Roman" w:cs="Times New Roman"/>
                <w:sz w:val="28"/>
                <w:szCs w:val="28"/>
              </w:rPr>
              <w:t>- прочие услуги по копированию документов, не предоставляя печатных услуг (таких как офсетная печать, срочная печать, цифровая п</w:t>
            </w:r>
            <w:r>
              <w:rPr>
                <w:rFonts w:ascii="Times New Roman" w:hAnsi="Times New Roman" w:cs="Times New Roman"/>
                <w:sz w:val="28"/>
                <w:szCs w:val="28"/>
              </w:rPr>
              <w:t>ечать, предпечатная подготовка)</w:t>
            </w:r>
          </w:p>
        </w:tc>
      </w:tr>
      <w:tr w:rsidR="006D3C93" w:rsidRPr="00CE5D6C" w:rsidTr="00B82001">
        <w:trPr>
          <w:trHeight w:val="330"/>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04340A" w:rsidRDefault="006D3C93" w:rsidP="00F41E3A">
            <w:pPr>
              <w:pStyle w:val="1"/>
              <w:spacing w:before="0"/>
              <w:outlineLvl w:val="0"/>
            </w:pPr>
            <w:bookmarkStart w:id="0" w:name="sub_1013"/>
            <w:r w:rsidRPr="00CE5D6C">
              <w:rPr>
                <w:rFonts w:ascii="Times New Roman" w:eastAsia="Calibri" w:hAnsi="Times New Roman" w:cs="Times New Roman"/>
                <w:b w:val="0"/>
                <w:bCs w:val="0"/>
                <w:color w:val="auto"/>
              </w:rPr>
              <w:t>Раздел M. Услуги, связанные с научной, инженерно-технической и профессиональной деятельностью</w:t>
            </w:r>
            <w:bookmarkEnd w:id="0"/>
          </w:p>
        </w:tc>
        <w:tc>
          <w:tcPr>
            <w:tcW w:w="2126" w:type="dxa"/>
          </w:tcPr>
          <w:p w:rsidR="006D3C93" w:rsidRPr="00AA5F15" w:rsidRDefault="006D3C93" w:rsidP="00B82001">
            <w:pPr>
              <w:pStyle w:val="ConsPlusNormal"/>
              <w:ind w:left="34" w:firstLine="0"/>
              <w:jc w:val="center"/>
              <w:rPr>
                <w:rFonts w:ascii="Times New Roman" w:eastAsia="Calibri" w:hAnsi="Times New Roman" w:cs="Times New Roman"/>
                <w:sz w:val="28"/>
                <w:szCs w:val="28"/>
              </w:rPr>
            </w:pPr>
            <w:r w:rsidRPr="00AA5F15">
              <w:rPr>
                <w:rFonts w:ascii="Times New Roman" w:eastAsia="Calibri" w:hAnsi="Times New Roman" w:cs="Times New Roman"/>
                <w:sz w:val="28"/>
                <w:szCs w:val="28"/>
              </w:rPr>
              <w:t>73.12.11</w:t>
            </w:r>
          </w:p>
        </w:tc>
        <w:tc>
          <w:tcPr>
            <w:tcW w:w="7513" w:type="dxa"/>
          </w:tcPr>
          <w:p w:rsidR="006D3C93" w:rsidRPr="00AA5F15" w:rsidRDefault="006D3C93" w:rsidP="00F41E3A">
            <w:pPr>
              <w:pStyle w:val="ConsPlusNormal"/>
              <w:ind w:left="34" w:firstLine="0"/>
              <w:jc w:val="both"/>
              <w:rPr>
                <w:rFonts w:ascii="Times New Roman" w:eastAsia="Calibri" w:hAnsi="Times New Roman" w:cs="Times New Roman"/>
                <w:sz w:val="28"/>
                <w:szCs w:val="28"/>
              </w:rPr>
            </w:pPr>
            <w:r w:rsidRPr="00AA5F15">
              <w:rPr>
                <w:rFonts w:ascii="Times New Roman" w:eastAsia="Calibri" w:hAnsi="Times New Roman" w:cs="Times New Roman"/>
                <w:sz w:val="28"/>
                <w:szCs w:val="28"/>
              </w:rPr>
              <w:t>Услуги по продаже места для рекламы в печатных средствах информации за вознаграждение или на договорной основе</w:t>
            </w:r>
          </w:p>
        </w:tc>
      </w:tr>
      <w:tr w:rsidR="006D3C93" w:rsidRPr="00CE5D6C" w:rsidTr="00B82001">
        <w:trPr>
          <w:trHeight w:val="1124"/>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CE5D6C" w:rsidRDefault="006D3C93" w:rsidP="00F41E3A">
            <w:pPr>
              <w:rPr>
                <w:rFonts w:ascii="Times New Roman" w:eastAsia="Calibri" w:hAnsi="Times New Roman"/>
                <w:b/>
                <w:bCs/>
              </w:rPr>
            </w:pPr>
            <w:r w:rsidRPr="0004340A">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p>
        </w:tc>
        <w:tc>
          <w:tcPr>
            <w:tcW w:w="2126" w:type="dxa"/>
          </w:tcPr>
          <w:p w:rsidR="006D3C93" w:rsidRPr="0004340A" w:rsidRDefault="006D3C93" w:rsidP="00B82001">
            <w:pPr>
              <w:pStyle w:val="ConsPlusNormal"/>
              <w:ind w:firstLine="0"/>
              <w:jc w:val="center"/>
              <w:rPr>
                <w:rFonts w:ascii="Times New Roman" w:eastAsia="Calibri" w:hAnsi="Times New Roman" w:cs="Times New Roman"/>
                <w:sz w:val="28"/>
                <w:szCs w:val="28"/>
              </w:rPr>
            </w:pPr>
            <w:r w:rsidRPr="0004340A">
              <w:rPr>
                <w:rFonts w:ascii="Times New Roman" w:eastAsia="Calibri" w:hAnsi="Times New Roman" w:cs="Times New Roman"/>
                <w:sz w:val="28"/>
                <w:szCs w:val="28"/>
              </w:rPr>
              <w:t>70.21.10</w:t>
            </w:r>
          </w:p>
        </w:tc>
        <w:tc>
          <w:tcPr>
            <w:tcW w:w="7513" w:type="dxa"/>
          </w:tcPr>
          <w:p w:rsidR="006D3C93" w:rsidRPr="0004340A" w:rsidRDefault="006D3C93" w:rsidP="00F41E3A">
            <w:pPr>
              <w:pStyle w:val="ConsPlusNormal"/>
              <w:ind w:firstLine="0"/>
              <w:rPr>
                <w:rFonts w:ascii="Times New Roman" w:eastAsia="Calibri" w:hAnsi="Times New Roman" w:cs="Times New Roman"/>
                <w:sz w:val="28"/>
                <w:szCs w:val="28"/>
              </w:rPr>
            </w:pPr>
            <w:r w:rsidRPr="0004340A">
              <w:rPr>
                <w:rFonts w:ascii="Times New Roman" w:eastAsia="Calibri" w:hAnsi="Times New Roman" w:cs="Times New Roman"/>
                <w:sz w:val="28"/>
                <w:szCs w:val="28"/>
              </w:rPr>
              <w:t>Услуги по связи с общественностью и информации</w:t>
            </w:r>
          </w:p>
          <w:p w:rsidR="006D3C93" w:rsidRPr="0004340A" w:rsidRDefault="006D3C93" w:rsidP="00F41E3A">
            <w:pPr>
              <w:pStyle w:val="ConsPlusNormal"/>
              <w:rPr>
                <w:rFonts w:ascii="Times New Roman" w:eastAsia="Calibri" w:hAnsi="Times New Roman" w:cs="Times New Roman"/>
                <w:sz w:val="28"/>
                <w:szCs w:val="28"/>
              </w:rPr>
            </w:pPr>
            <w:r w:rsidRPr="0004340A">
              <w:rPr>
                <w:rFonts w:ascii="Times New Roman" w:eastAsia="Calibri" w:hAnsi="Times New Roman" w:cs="Times New Roman"/>
                <w:sz w:val="28"/>
                <w:szCs w:val="28"/>
              </w:rPr>
              <w:t>Эта группировка включает:</w:t>
            </w:r>
          </w:p>
          <w:p w:rsidR="006D3C93" w:rsidRPr="0004340A" w:rsidRDefault="006D3C93" w:rsidP="00F41E3A">
            <w:pPr>
              <w:pStyle w:val="ConsPlusNormal"/>
              <w:rPr>
                <w:rFonts w:ascii="Times New Roman" w:eastAsia="Calibri" w:hAnsi="Times New Roman" w:cs="Times New Roman"/>
                <w:sz w:val="28"/>
                <w:szCs w:val="28"/>
              </w:rPr>
            </w:pPr>
            <w:r w:rsidRPr="0004340A">
              <w:rPr>
                <w:rFonts w:ascii="Times New Roman" w:eastAsia="Calibri" w:hAnsi="Times New Roman" w:cs="Times New Roman"/>
                <w:sz w:val="28"/>
                <w:szCs w:val="28"/>
              </w:rP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w:t>
            </w:r>
            <w:r>
              <w:rPr>
                <w:rFonts w:ascii="Times New Roman" w:eastAsia="Calibri" w:hAnsi="Times New Roman" w:cs="Times New Roman"/>
                <w:sz w:val="28"/>
                <w:szCs w:val="28"/>
              </w:rPr>
              <w:t xml:space="preserve"> избирателями, пайщиками и т.п.</w:t>
            </w:r>
          </w:p>
        </w:tc>
      </w:tr>
      <w:tr w:rsidR="006D3C93" w:rsidRPr="00CE5D6C" w:rsidTr="00B82001">
        <w:trPr>
          <w:trHeight w:val="2542"/>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Default="006D3C93" w:rsidP="00F41E3A">
            <w:pPr>
              <w:pStyle w:val="1"/>
              <w:spacing w:before="0"/>
              <w:outlineLvl w:val="0"/>
              <w:rPr>
                <w:rFonts w:ascii="Times New Roman" w:eastAsia="Calibri" w:hAnsi="Times New Roman" w:cs="Times New Roman"/>
                <w:b w:val="0"/>
                <w:bCs w:val="0"/>
                <w:color w:val="auto"/>
              </w:rPr>
            </w:pPr>
            <w:bookmarkStart w:id="1" w:name="sub_1011"/>
            <w:r w:rsidRPr="00CE5D6C">
              <w:rPr>
                <w:rFonts w:ascii="Times New Roman" w:eastAsia="Calibri" w:hAnsi="Times New Roman" w:cs="Times New Roman"/>
                <w:b w:val="0"/>
                <w:bCs w:val="0"/>
                <w:color w:val="auto"/>
              </w:rPr>
              <w:t xml:space="preserve">Раздел </w:t>
            </w:r>
            <w:bookmarkEnd w:id="1"/>
            <w:r w:rsidRPr="00CA1C97">
              <w:rPr>
                <w:rFonts w:ascii="Times New Roman" w:eastAsia="Calibri" w:hAnsi="Times New Roman" w:cs="Times New Roman"/>
                <w:b w:val="0"/>
                <w:bCs w:val="0"/>
                <w:color w:val="auto"/>
              </w:rPr>
              <w:t>L</w:t>
            </w:r>
            <w:r>
              <w:rPr>
                <w:rFonts w:ascii="Times New Roman" w:eastAsia="Calibri" w:hAnsi="Times New Roman" w:cs="Times New Roman"/>
                <w:b w:val="0"/>
                <w:bCs w:val="0"/>
                <w:color w:val="auto"/>
              </w:rPr>
              <w:t>.</w:t>
            </w:r>
            <w:r w:rsidRPr="00CA1C97">
              <w:rPr>
                <w:rFonts w:ascii="Times New Roman" w:eastAsia="Calibri" w:hAnsi="Times New Roman" w:cs="Times New Roman"/>
                <w:b w:val="0"/>
                <w:bCs w:val="0"/>
                <w:color w:val="auto"/>
              </w:rPr>
              <w:tab/>
            </w:r>
            <w:r>
              <w:rPr>
                <w:rFonts w:ascii="Times New Roman" w:eastAsia="Calibri" w:hAnsi="Times New Roman" w:cs="Times New Roman"/>
                <w:b w:val="0"/>
                <w:bCs w:val="0"/>
                <w:color w:val="auto"/>
              </w:rPr>
              <w:t>Услуги, связанные с недвижимым имуществом</w:t>
            </w:r>
          </w:p>
        </w:tc>
        <w:tc>
          <w:tcPr>
            <w:tcW w:w="2126" w:type="dxa"/>
          </w:tcPr>
          <w:p w:rsidR="006D3C93" w:rsidRDefault="006D3C93" w:rsidP="00B82001">
            <w:pPr>
              <w:pStyle w:val="1"/>
              <w:spacing w:before="0"/>
              <w:ind w:left="34"/>
              <w:jc w:val="center"/>
              <w:outlineLvl w:val="0"/>
              <w:rPr>
                <w:rFonts w:ascii="Times New Roman" w:eastAsia="Calibri" w:hAnsi="Times New Roman" w:cs="Times New Roman"/>
                <w:b w:val="0"/>
                <w:bCs w:val="0"/>
                <w:color w:val="auto"/>
              </w:rPr>
            </w:pPr>
            <w:r w:rsidRPr="00CE5D6C">
              <w:rPr>
                <w:rFonts w:ascii="Times New Roman" w:eastAsia="Calibri" w:hAnsi="Times New Roman" w:cs="Times New Roman"/>
                <w:b w:val="0"/>
                <w:bCs w:val="0"/>
                <w:color w:val="auto"/>
              </w:rPr>
              <w:t>68.31.16</w:t>
            </w:r>
          </w:p>
        </w:tc>
        <w:tc>
          <w:tcPr>
            <w:tcW w:w="7513" w:type="dxa"/>
          </w:tcPr>
          <w:p w:rsidR="006D3C93" w:rsidRPr="00CC1AD1" w:rsidRDefault="006D3C93" w:rsidP="00F41E3A">
            <w:pPr>
              <w:pStyle w:val="ConsPlusNormal"/>
              <w:ind w:left="34" w:firstLine="0"/>
              <w:jc w:val="both"/>
              <w:rPr>
                <w:rFonts w:ascii="Times New Roman" w:eastAsia="Calibri" w:hAnsi="Times New Roman" w:cs="Times New Roman"/>
                <w:sz w:val="28"/>
                <w:szCs w:val="28"/>
              </w:rPr>
            </w:pPr>
            <w:r w:rsidRPr="00CC1AD1">
              <w:rPr>
                <w:rFonts w:ascii="Times New Roman" w:eastAsia="Calibri" w:hAnsi="Times New Roman" w:cs="Times New Roman"/>
                <w:sz w:val="28"/>
                <w:szCs w:val="28"/>
              </w:rPr>
              <w:t>Услуги по оценке недвижимого имущества, предоставляемые за вознаграждение или на договорной основе</w:t>
            </w:r>
          </w:p>
          <w:p w:rsidR="006D3C93" w:rsidRPr="00CC1AD1" w:rsidRDefault="006D3C93" w:rsidP="00F41E3A">
            <w:pPr>
              <w:pStyle w:val="ConsPlusNormal"/>
              <w:ind w:left="34" w:firstLine="0"/>
              <w:jc w:val="both"/>
              <w:rPr>
                <w:rFonts w:ascii="Times New Roman" w:eastAsia="Calibri" w:hAnsi="Times New Roman" w:cs="Times New Roman"/>
                <w:sz w:val="28"/>
                <w:szCs w:val="28"/>
              </w:rPr>
            </w:pPr>
            <w:r w:rsidRPr="00CC1AD1">
              <w:rPr>
                <w:rFonts w:ascii="Times New Roman" w:eastAsia="Calibri" w:hAnsi="Times New Roman" w:cs="Times New Roman"/>
                <w:sz w:val="28"/>
                <w:szCs w:val="28"/>
              </w:rPr>
              <w:t>Эта группировка включает:</w:t>
            </w:r>
          </w:p>
          <w:p w:rsidR="006D3C93" w:rsidRPr="006D3C93" w:rsidRDefault="006D3C93" w:rsidP="006D3C93">
            <w:pPr>
              <w:pStyle w:val="af5"/>
              <w:ind w:left="34"/>
              <w:jc w:val="both"/>
              <w:rPr>
                <w:rFonts w:ascii="Times New Roman" w:eastAsia="Calibri" w:hAnsi="Times New Roman" w:cs="Times New Roman"/>
                <w:sz w:val="28"/>
                <w:szCs w:val="28"/>
              </w:rPr>
            </w:pPr>
            <w:r w:rsidRPr="00CC1AD1">
              <w:rPr>
                <w:rFonts w:ascii="Times New Roman" w:eastAsia="Calibri" w:hAnsi="Times New Roman" w:cs="Times New Roman"/>
                <w:sz w:val="28"/>
                <w:szCs w:val="28"/>
              </w:rP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6D3C93" w:rsidRPr="00CE5D6C" w:rsidTr="00B82001">
        <w:trPr>
          <w:trHeight w:val="352"/>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CE5D6C" w:rsidRDefault="006D3C93" w:rsidP="00F41E3A">
            <w:pPr>
              <w:pStyle w:val="1"/>
              <w:spacing w:before="0"/>
              <w:outlineLvl w:val="0"/>
              <w:rPr>
                <w:rFonts w:ascii="Times New Roman" w:eastAsia="Calibri" w:hAnsi="Times New Roman" w:cs="Times New Roman"/>
                <w:b w:val="0"/>
                <w:bCs w:val="0"/>
                <w:color w:val="auto"/>
              </w:rPr>
            </w:pPr>
            <w:r w:rsidRPr="00880585">
              <w:rPr>
                <w:rFonts w:ascii="Times New Roman" w:eastAsia="Calibri" w:hAnsi="Times New Roman" w:cs="Times New Roman"/>
                <w:b w:val="0"/>
                <w:bCs w:val="0"/>
                <w:color w:val="auto"/>
              </w:rPr>
              <w:t>Раздел M. Услуги, связанные с научной, инженерно-технической и профессиональной деятельностью</w:t>
            </w:r>
          </w:p>
        </w:tc>
        <w:tc>
          <w:tcPr>
            <w:tcW w:w="2126" w:type="dxa"/>
          </w:tcPr>
          <w:p w:rsidR="006D3C93" w:rsidRPr="004371D4" w:rsidRDefault="006D3C93" w:rsidP="00B82001">
            <w:pPr>
              <w:pStyle w:val="ConsPlusNormal"/>
              <w:ind w:left="34" w:firstLine="0"/>
              <w:jc w:val="center"/>
              <w:rPr>
                <w:rFonts w:ascii="Times New Roman" w:eastAsia="Calibri" w:hAnsi="Times New Roman" w:cs="Times New Roman"/>
                <w:sz w:val="28"/>
                <w:szCs w:val="28"/>
              </w:rPr>
            </w:pPr>
            <w:r w:rsidRPr="004371D4">
              <w:rPr>
                <w:rFonts w:ascii="Times New Roman" w:eastAsia="Calibri" w:hAnsi="Times New Roman" w:cs="Times New Roman"/>
                <w:sz w:val="28"/>
                <w:szCs w:val="28"/>
              </w:rPr>
              <w:t>71.20.19.130</w:t>
            </w:r>
          </w:p>
        </w:tc>
        <w:tc>
          <w:tcPr>
            <w:tcW w:w="7513" w:type="dxa"/>
          </w:tcPr>
          <w:p w:rsidR="006D3C93" w:rsidRPr="004371D4" w:rsidRDefault="006D3C93" w:rsidP="004371D4">
            <w:pPr>
              <w:pStyle w:val="ConsPlusNormal"/>
              <w:ind w:left="34" w:firstLine="0"/>
              <w:jc w:val="both"/>
              <w:rPr>
                <w:rFonts w:ascii="Times New Roman" w:eastAsia="Calibri" w:hAnsi="Times New Roman" w:cs="Times New Roman"/>
                <w:sz w:val="28"/>
                <w:szCs w:val="28"/>
              </w:rPr>
            </w:pPr>
            <w:r w:rsidRPr="004371D4">
              <w:rPr>
                <w:rFonts w:ascii="Times New Roman" w:eastAsia="Calibri" w:hAnsi="Times New Roman" w:cs="Times New Roman"/>
                <w:sz w:val="28"/>
                <w:szCs w:val="28"/>
              </w:rPr>
              <w:t>Услуги по оценке условий труда</w:t>
            </w:r>
          </w:p>
        </w:tc>
      </w:tr>
      <w:tr w:rsidR="006D3C93" w:rsidRPr="00CE5D6C" w:rsidTr="00B82001">
        <w:trPr>
          <w:trHeight w:val="352"/>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CE5D6C" w:rsidRDefault="006D3C93" w:rsidP="003466B4">
            <w:pPr>
              <w:pStyle w:val="1"/>
              <w:spacing w:before="0"/>
              <w:outlineLvl w:val="0"/>
              <w:rPr>
                <w:rFonts w:ascii="Times New Roman" w:eastAsia="Calibri" w:hAnsi="Times New Roman" w:cs="Times New Roman"/>
                <w:b w:val="0"/>
                <w:bCs w:val="0"/>
                <w:color w:val="auto"/>
              </w:rPr>
            </w:pPr>
            <w:r w:rsidRPr="00880585">
              <w:rPr>
                <w:rFonts w:ascii="Times New Roman" w:eastAsia="Calibri" w:hAnsi="Times New Roman" w:cs="Times New Roman"/>
                <w:b w:val="0"/>
                <w:bCs w:val="0"/>
                <w:color w:val="auto"/>
              </w:rPr>
              <w:t>Раздел M. Услуги, связанные с научной, инженерно-технической и профессиональной деятельностью</w:t>
            </w:r>
          </w:p>
        </w:tc>
        <w:tc>
          <w:tcPr>
            <w:tcW w:w="2126" w:type="dxa"/>
          </w:tcPr>
          <w:p w:rsidR="006D3C93" w:rsidRPr="004371D4" w:rsidRDefault="006D3C93" w:rsidP="00B82001">
            <w:pPr>
              <w:pStyle w:val="ConsPlusNormal"/>
              <w:ind w:left="34"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74.30.11</w:t>
            </w:r>
          </w:p>
        </w:tc>
        <w:tc>
          <w:tcPr>
            <w:tcW w:w="7513" w:type="dxa"/>
          </w:tcPr>
          <w:p w:rsidR="006D3C93" w:rsidRDefault="006D3C93" w:rsidP="003466B4">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Услуги по письменному переводу</w:t>
            </w:r>
          </w:p>
          <w:p w:rsidR="006D3C93" w:rsidRDefault="006D3C93" w:rsidP="003466B4">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Эта группировка включает:</w:t>
            </w:r>
          </w:p>
          <w:p w:rsidR="006D3C93" w:rsidRPr="004371D4" w:rsidRDefault="006D3C93" w:rsidP="003466B4">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услуги, как правил, связанные с переводом текстов с одного языка на другой, результатом чего является письменный документ</w:t>
            </w:r>
          </w:p>
        </w:tc>
      </w:tr>
      <w:tr w:rsidR="006D3C93" w:rsidRPr="00CE5D6C" w:rsidTr="00B82001">
        <w:trPr>
          <w:trHeight w:val="352"/>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CE5D6C" w:rsidRDefault="006D3C93" w:rsidP="00866AD7">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w:t>
            </w:r>
            <w:r w:rsidRPr="00E343C0">
              <w:rPr>
                <w:rFonts w:ascii="Times New Roman" w:hAnsi="Times New Roman" w:cs="Times New Roman"/>
                <w:b w:val="0"/>
                <w:color w:val="auto"/>
              </w:rPr>
              <w:t xml:space="preserve"> C</w:t>
            </w:r>
            <w:r>
              <w:rPr>
                <w:rFonts w:ascii="Times New Roman" w:hAnsi="Times New Roman" w:cs="Times New Roman"/>
                <w:b w:val="0"/>
                <w:color w:val="auto"/>
              </w:rPr>
              <w:t>. Продукция обрабатывающих производств</w:t>
            </w:r>
            <w:r w:rsidRPr="00E343C0">
              <w:rPr>
                <w:rFonts w:ascii="Times New Roman" w:hAnsi="Times New Roman" w:cs="Times New Roman"/>
                <w:b w:val="0"/>
                <w:color w:val="auto"/>
              </w:rPr>
              <w:tab/>
            </w:r>
          </w:p>
        </w:tc>
        <w:tc>
          <w:tcPr>
            <w:tcW w:w="2126" w:type="dxa"/>
          </w:tcPr>
          <w:p w:rsidR="006D3C93" w:rsidRPr="00361222" w:rsidRDefault="006D3C93" w:rsidP="00B82001">
            <w:pPr>
              <w:pStyle w:val="ConsPlusNormal"/>
              <w:ind w:left="34"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14.20.10.993</w:t>
            </w:r>
          </w:p>
        </w:tc>
        <w:tc>
          <w:tcPr>
            <w:tcW w:w="7513" w:type="dxa"/>
          </w:tcPr>
          <w:p w:rsidR="006D3C93" w:rsidRPr="00361222" w:rsidRDefault="006D3C93" w:rsidP="00866AD7">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Сувениры, украшения, меховые</w:t>
            </w:r>
          </w:p>
        </w:tc>
      </w:tr>
      <w:tr w:rsidR="006D3C93" w:rsidRPr="00CE5D6C" w:rsidTr="00B82001">
        <w:trPr>
          <w:trHeight w:val="352"/>
        </w:trPr>
        <w:tc>
          <w:tcPr>
            <w:tcW w:w="675" w:type="dxa"/>
            <w:vMerge/>
          </w:tcPr>
          <w:p w:rsidR="006D3C93" w:rsidRPr="00F83204" w:rsidRDefault="006D3C93" w:rsidP="0010225C">
            <w:pPr>
              <w:jc w:val="center"/>
              <w:rPr>
                <w:rFonts w:ascii="Times New Roman" w:eastAsia="Calibri" w:hAnsi="Times New Roman"/>
                <w:sz w:val="28"/>
                <w:szCs w:val="28"/>
              </w:rPr>
            </w:pPr>
          </w:p>
        </w:tc>
        <w:tc>
          <w:tcPr>
            <w:tcW w:w="4678" w:type="dxa"/>
          </w:tcPr>
          <w:p w:rsidR="006D3C93" w:rsidRPr="00CE5D6C" w:rsidRDefault="006D3C93" w:rsidP="00866AD7">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w:t>
            </w:r>
            <w:r w:rsidRPr="00E343C0">
              <w:rPr>
                <w:rFonts w:ascii="Times New Roman" w:hAnsi="Times New Roman" w:cs="Times New Roman"/>
                <w:b w:val="0"/>
                <w:color w:val="auto"/>
              </w:rPr>
              <w:t xml:space="preserve"> C</w:t>
            </w:r>
            <w:r>
              <w:rPr>
                <w:rFonts w:ascii="Times New Roman" w:hAnsi="Times New Roman" w:cs="Times New Roman"/>
                <w:b w:val="0"/>
                <w:color w:val="auto"/>
              </w:rPr>
              <w:t>. Продукция обрабатывающих производств</w:t>
            </w:r>
            <w:r w:rsidRPr="00E343C0">
              <w:rPr>
                <w:rFonts w:ascii="Times New Roman" w:hAnsi="Times New Roman" w:cs="Times New Roman"/>
                <w:b w:val="0"/>
                <w:color w:val="auto"/>
              </w:rPr>
              <w:tab/>
            </w:r>
          </w:p>
        </w:tc>
        <w:tc>
          <w:tcPr>
            <w:tcW w:w="2126" w:type="dxa"/>
          </w:tcPr>
          <w:p w:rsidR="006D3C93" w:rsidRPr="00361222" w:rsidRDefault="006D3C93" w:rsidP="00B82001">
            <w:pPr>
              <w:pStyle w:val="ConsPlusNormal"/>
              <w:ind w:left="34"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22.29.25</w:t>
            </w:r>
          </w:p>
        </w:tc>
        <w:tc>
          <w:tcPr>
            <w:tcW w:w="7513" w:type="dxa"/>
          </w:tcPr>
          <w:p w:rsidR="006D3C93" w:rsidRPr="00361222" w:rsidRDefault="006D3C93" w:rsidP="00866AD7">
            <w:pPr>
              <w:pStyle w:val="ConsPlusNormal"/>
              <w:ind w:left="34"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Принадлежности канцелярские или школьные пластмассовые</w:t>
            </w:r>
          </w:p>
        </w:tc>
      </w:tr>
      <w:tr w:rsidR="006D3C93" w:rsidRPr="00CE5D6C" w:rsidTr="00B82001">
        <w:trPr>
          <w:trHeight w:val="2541"/>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2</w:t>
            </w:r>
          </w:p>
        </w:tc>
        <w:tc>
          <w:tcPr>
            <w:tcW w:w="4678" w:type="dxa"/>
          </w:tcPr>
          <w:p w:rsidR="006D3C93" w:rsidRPr="0006267B" w:rsidRDefault="006D3C93" w:rsidP="003466B4">
            <w:pPr>
              <w:rPr>
                <w:rFonts w:ascii="Times New Roman" w:hAnsi="Times New Roman"/>
                <w:b/>
                <w:color w:val="FF0000"/>
              </w:rPr>
            </w:pPr>
            <w:r w:rsidRPr="00CE5D6C">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r>
              <w:t xml:space="preserve"> </w:t>
            </w:r>
          </w:p>
        </w:tc>
        <w:tc>
          <w:tcPr>
            <w:tcW w:w="2126" w:type="dxa"/>
          </w:tcPr>
          <w:p w:rsidR="006D3C93" w:rsidRPr="0006267B" w:rsidRDefault="006D3C93" w:rsidP="00B82001">
            <w:pPr>
              <w:ind w:left="34"/>
              <w:jc w:val="center"/>
              <w:rPr>
                <w:rFonts w:ascii="Times New Roman" w:eastAsia="Calibri" w:hAnsi="Times New Roman"/>
                <w:color w:val="FF0000"/>
                <w:sz w:val="28"/>
                <w:szCs w:val="28"/>
              </w:rPr>
            </w:pPr>
            <w:r w:rsidRPr="00B43ED1">
              <w:rPr>
                <w:rFonts w:ascii="Times New Roman" w:eastAsia="Calibri" w:hAnsi="Times New Roman"/>
                <w:sz w:val="28"/>
                <w:szCs w:val="28"/>
              </w:rPr>
              <w:t>71.12.14</w:t>
            </w:r>
          </w:p>
        </w:tc>
        <w:tc>
          <w:tcPr>
            <w:tcW w:w="7513" w:type="dxa"/>
          </w:tcPr>
          <w:p w:rsidR="006D3C93" w:rsidRPr="00B43ED1" w:rsidRDefault="006D3C93" w:rsidP="003466B4">
            <w:pPr>
              <w:ind w:left="34"/>
              <w:jc w:val="both"/>
              <w:rPr>
                <w:rFonts w:ascii="Times New Roman" w:eastAsia="Calibri" w:hAnsi="Times New Roman"/>
                <w:sz w:val="28"/>
                <w:szCs w:val="28"/>
              </w:rPr>
            </w:pPr>
            <w:r w:rsidRPr="00B43ED1">
              <w:rPr>
                <w:rFonts w:ascii="Times New Roman" w:eastAsia="Calibri" w:hAnsi="Times New Roman"/>
                <w:sz w:val="28"/>
                <w:szCs w:val="28"/>
              </w:rPr>
              <w:t>Услуги по инженерно-техническому проектированию туннелей, автомагистралей, улиц, транспортных развязок и подобных объектов</w:t>
            </w:r>
          </w:p>
          <w:p w:rsidR="006D3C93" w:rsidRPr="00B43ED1" w:rsidRDefault="006D3C93" w:rsidP="003466B4">
            <w:pPr>
              <w:ind w:left="34"/>
              <w:jc w:val="both"/>
              <w:rPr>
                <w:rFonts w:ascii="Times New Roman" w:eastAsia="Calibri" w:hAnsi="Times New Roman"/>
                <w:sz w:val="28"/>
                <w:szCs w:val="28"/>
              </w:rPr>
            </w:pPr>
            <w:r w:rsidRPr="00B43ED1">
              <w:rPr>
                <w:rFonts w:ascii="Times New Roman" w:eastAsia="Calibri" w:hAnsi="Times New Roman"/>
                <w:sz w:val="28"/>
                <w:szCs w:val="28"/>
              </w:rPr>
              <w:t>Эта группировка включает:</w:t>
            </w:r>
          </w:p>
          <w:p w:rsidR="006D3C93" w:rsidRPr="0006267B" w:rsidRDefault="006D3C93" w:rsidP="003466B4">
            <w:pPr>
              <w:ind w:left="34"/>
              <w:jc w:val="both"/>
              <w:rPr>
                <w:rFonts w:ascii="Times New Roman" w:eastAsia="Calibri" w:hAnsi="Times New Roman"/>
                <w:color w:val="FF0000"/>
                <w:sz w:val="28"/>
                <w:szCs w:val="28"/>
              </w:rPr>
            </w:pPr>
            <w:r w:rsidRPr="00B43ED1">
              <w:rPr>
                <w:rFonts w:ascii="Times New Roman" w:eastAsia="Calibri" w:hAnsi="Times New Roman"/>
                <w:sz w:val="28"/>
                <w:szCs w:val="28"/>
              </w:rPr>
              <w:t xml:space="preserve">-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w:t>
            </w:r>
            <w:r w:rsidRPr="00B43ED1">
              <w:rPr>
                <w:rFonts w:ascii="Times New Roman" w:eastAsia="Calibri" w:hAnsi="Times New Roman"/>
                <w:sz w:val="28"/>
                <w:szCs w:val="28"/>
              </w:rPr>
              <w:lastRenderedPageBreak/>
              <w:t>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6D3C93" w:rsidRPr="00CE5D6C" w:rsidTr="00B82001">
        <w:trPr>
          <w:trHeight w:val="983"/>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6D52B5" w:rsidRDefault="006D3C93" w:rsidP="003466B4">
            <w:pPr>
              <w:rPr>
                <w:rFonts w:ascii="Times New Roman" w:eastAsia="Calibri" w:hAnsi="Times New Roman"/>
                <w:sz w:val="28"/>
                <w:szCs w:val="28"/>
              </w:rPr>
            </w:pPr>
            <w:r w:rsidRPr="00CE5D6C">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p>
        </w:tc>
        <w:tc>
          <w:tcPr>
            <w:tcW w:w="2126" w:type="dxa"/>
          </w:tcPr>
          <w:p w:rsidR="006D3C93" w:rsidRPr="006D52B5" w:rsidRDefault="006D3C93" w:rsidP="00B82001">
            <w:pPr>
              <w:ind w:left="34"/>
              <w:jc w:val="center"/>
              <w:rPr>
                <w:rFonts w:ascii="Times New Roman" w:eastAsia="Calibri" w:hAnsi="Times New Roman"/>
                <w:sz w:val="28"/>
                <w:szCs w:val="28"/>
              </w:rPr>
            </w:pPr>
            <w:r w:rsidRPr="004E1774">
              <w:rPr>
                <w:rFonts w:ascii="Times New Roman" w:eastAsia="Calibri" w:hAnsi="Times New Roman"/>
                <w:sz w:val="28"/>
                <w:szCs w:val="28"/>
              </w:rPr>
              <w:t>71.12.16</w:t>
            </w:r>
          </w:p>
        </w:tc>
        <w:tc>
          <w:tcPr>
            <w:tcW w:w="7513" w:type="dxa"/>
          </w:tcPr>
          <w:p w:rsidR="006D3C93" w:rsidRPr="004E1774"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Услуги по инженерно-техническому проектированию объектов водоснабжения и канализации</w:t>
            </w:r>
          </w:p>
          <w:p w:rsidR="006D3C93" w:rsidRPr="004E1774"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Эта группировка включает:</w:t>
            </w:r>
          </w:p>
          <w:p w:rsidR="006D3C93" w:rsidRPr="006D52B5"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xml:space="preserve">-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w:t>
            </w:r>
            <w:r w:rsidRPr="004E1774">
              <w:rPr>
                <w:rFonts w:ascii="Times New Roman" w:eastAsia="Calibri" w:hAnsi="Times New Roman" w:cs="Times New Roman"/>
                <w:sz w:val="28"/>
                <w:szCs w:val="28"/>
              </w:rPr>
              <w:lastRenderedPageBreak/>
              <w:t>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6D3C93" w:rsidRPr="00CE5D6C" w:rsidTr="00B82001">
        <w:trPr>
          <w:trHeight w:val="662"/>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3466B4">
            <w:pPr>
              <w:rPr>
                <w:rFonts w:ascii="Times New Roman" w:eastAsia="Calibri" w:hAnsi="Times New Roman"/>
                <w:sz w:val="28"/>
                <w:szCs w:val="28"/>
              </w:rPr>
            </w:pPr>
            <w:r w:rsidRPr="00CE5D6C">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p>
        </w:tc>
        <w:tc>
          <w:tcPr>
            <w:tcW w:w="2126" w:type="dxa"/>
          </w:tcPr>
          <w:p w:rsidR="006D3C93" w:rsidRDefault="006D3C93" w:rsidP="00B82001">
            <w:pPr>
              <w:ind w:left="34"/>
              <w:jc w:val="center"/>
              <w:rPr>
                <w:rFonts w:ascii="Times New Roman" w:eastAsia="Calibri" w:hAnsi="Times New Roman"/>
                <w:sz w:val="28"/>
                <w:szCs w:val="28"/>
              </w:rPr>
            </w:pPr>
            <w:r>
              <w:rPr>
                <w:rFonts w:ascii="Times New Roman" w:eastAsia="Calibri" w:hAnsi="Times New Roman"/>
                <w:sz w:val="28"/>
                <w:szCs w:val="28"/>
              </w:rPr>
              <w:t>71.12.18</w:t>
            </w:r>
          </w:p>
        </w:tc>
        <w:tc>
          <w:tcPr>
            <w:tcW w:w="7513" w:type="dxa"/>
          </w:tcPr>
          <w:p w:rsidR="006D3C93" w:rsidRPr="004E1774"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Услуги по инженерно-техническому проектированию объектов связи, телевидения и радиовещания</w:t>
            </w:r>
          </w:p>
          <w:p w:rsidR="006D3C93" w:rsidRPr="004E1774"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Эта группировка включает:</w:t>
            </w:r>
          </w:p>
          <w:p w:rsidR="006D3C93" w:rsidRPr="004E1774"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6D3C93" w:rsidRPr="004E1774"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6D3C93" w:rsidRPr="004E1774"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инженерные услуги, связанные с системами передачи радио- и телевизионных сигналов;</w:t>
            </w:r>
          </w:p>
          <w:p w:rsidR="006D3C93" w:rsidRDefault="006D3C93" w:rsidP="003466B4">
            <w:pPr>
              <w:pStyle w:val="af5"/>
              <w:ind w:left="34"/>
              <w:jc w:val="both"/>
              <w:rPr>
                <w:rFonts w:ascii="Times New Roman" w:eastAsia="Calibri" w:hAnsi="Times New Roman" w:cs="Times New Roman"/>
                <w:sz w:val="28"/>
                <w:szCs w:val="28"/>
              </w:rPr>
            </w:pPr>
            <w:r w:rsidRPr="004E1774">
              <w:rPr>
                <w:rFonts w:ascii="Times New Roman" w:eastAsia="Calibri" w:hAnsi="Times New Roman" w:cs="Times New Roman"/>
                <w:sz w:val="28"/>
                <w:szCs w:val="28"/>
              </w:rP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6D3C93" w:rsidRPr="00CE5D6C" w:rsidTr="00B82001">
        <w:trPr>
          <w:trHeight w:val="1697"/>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3466B4">
            <w:pPr>
              <w:rPr>
                <w:rFonts w:ascii="Times New Roman" w:eastAsia="Calibri" w:hAnsi="Times New Roman"/>
                <w:sz w:val="28"/>
                <w:szCs w:val="28"/>
              </w:rPr>
            </w:pPr>
            <w:r w:rsidRPr="006D52B5">
              <w:rPr>
                <w:rFonts w:ascii="Times New Roman" w:eastAsia="Calibri" w:hAnsi="Times New Roman"/>
                <w:sz w:val="28"/>
                <w:szCs w:val="28"/>
              </w:rPr>
              <w:t>Раздел M. Услуги, связанные с научной, инженерно-технической и профессиональной деятельностью.</w:t>
            </w:r>
            <w:r w:rsidRPr="006D52B5">
              <w:rPr>
                <w:rFonts w:ascii="Times New Roman" w:eastAsia="Calibri" w:hAnsi="Times New Roman"/>
                <w:sz w:val="28"/>
                <w:szCs w:val="28"/>
              </w:rPr>
              <w:tab/>
            </w:r>
          </w:p>
        </w:tc>
        <w:tc>
          <w:tcPr>
            <w:tcW w:w="2126" w:type="dxa"/>
          </w:tcPr>
          <w:p w:rsidR="006D3C93" w:rsidRDefault="006D3C93" w:rsidP="00B82001">
            <w:pPr>
              <w:ind w:left="34"/>
              <w:jc w:val="center"/>
              <w:rPr>
                <w:rFonts w:ascii="Times New Roman" w:eastAsia="Calibri" w:hAnsi="Times New Roman"/>
                <w:sz w:val="28"/>
                <w:szCs w:val="28"/>
              </w:rPr>
            </w:pPr>
            <w:r w:rsidRPr="006D52B5">
              <w:rPr>
                <w:rFonts w:ascii="Times New Roman" w:eastAsia="Calibri" w:hAnsi="Times New Roman"/>
                <w:sz w:val="28"/>
                <w:szCs w:val="28"/>
              </w:rPr>
              <w:t>74.20.24</w:t>
            </w:r>
          </w:p>
        </w:tc>
        <w:tc>
          <w:tcPr>
            <w:tcW w:w="7513" w:type="dxa"/>
          </w:tcPr>
          <w:p w:rsidR="006D3C93" w:rsidRPr="006D52B5" w:rsidRDefault="006D3C93" w:rsidP="003466B4">
            <w:pPr>
              <w:pStyle w:val="af5"/>
              <w:ind w:left="34"/>
              <w:jc w:val="both"/>
              <w:rPr>
                <w:rFonts w:ascii="Times New Roman" w:eastAsia="Calibri" w:hAnsi="Times New Roman" w:cs="Times New Roman"/>
                <w:sz w:val="28"/>
                <w:szCs w:val="28"/>
              </w:rPr>
            </w:pPr>
            <w:r w:rsidRPr="006D52B5">
              <w:rPr>
                <w:rFonts w:ascii="Times New Roman" w:eastAsia="Calibri" w:hAnsi="Times New Roman" w:cs="Times New Roman"/>
                <w:sz w:val="28"/>
                <w:szCs w:val="28"/>
              </w:rPr>
              <w:t>Услуги в области аэрофотосъемки</w:t>
            </w:r>
          </w:p>
          <w:p w:rsidR="006D3C93" w:rsidRPr="006D52B5" w:rsidRDefault="006D3C93" w:rsidP="003466B4">
            <w:pPr>
              <w:pStyle w:val="af5"/>
              <w:ind w:left="34"/>
              <w:jc w:val="both"/>
              <w:rPr>
                <w:rFonts w:ascii="Times New Roman" w:eastAsia="Calibri" w:hAnsi="Times New Roman" w:cs="Times New Roman"/>
                <w:sz w:val="28"/>
                <w:szCs w:val="28"/>
              </w:rPr>
            </w:pPr>
            <w:r w:rsidRPr="006D52B5">
              <w:rPr>
                <w:rFonts w:ascii="Times New Roman" w:eastAsia="Calibri" w:hAnsi="Times New Roman" w:cs="Times New Roman"/>
                <w:sz w:val="28"/>
                <w:szCs w:val="28"/>
              </w:rPr>
              <w:t>Эта группировка включает:</w:t>
            </w:r>
          </w:p>
          <w:p w:rsidR="006D3C93" w:rsidRDefault="006D3C93" w:rsidP="003466B4">
            <w:pPr>
              <w:pStyle w:val="af5"/>
              <w:ind w:left="34"/>
              <w:jc w:val="both"/>
              <w:rPr>
                <w:rFonts w:ascii="Times New Roman" w:eastAsia="Calibri" w:hAnsi="Times New Roman" w:cs="Times New Roman"/>
                <w:sz w:val="28"/>
                <w:szCs w:val="28"/>
              </w:rPr>
            </w:pPr>
            <w:r w:rsidRPr="006D52B5">
              <w:rPr>
                <w:rFonts w:ascii="Times New Roman" w:eastAsia="Calibri" w:hAnsi="Times New Roman" w:cs="Times New Roman"/>
                <w:sz w:val="28"/>
                <w:szCs w:val="28"/>
              </w:rPr>
              <w:t xml:space="preserve">- услуги, состоящие в фотосъемке ландшафтов, строений и сооружений и прочих участков земной поверхности с самолета или вертолета </w:t>
            </w:r>
          </w:p>
        </w:tc>
      </w:tr>
      <w:tr w:rsidR="006D3C93" w:rsidRPr="00CE5D6C" w:rsidTr="00B82001">
        <w:trPr>
          <w:trHeight w:val="990"/>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lastRenderedPageBreak/>
              <w:t>3.</w:t>
            </w:r>
          </w:p>
        </w:tc>
        <w:tc>
          <w:tcPr>
            <w:tcW w:w="4678" w:type="dxa"/>
          </w:tcPr>
          <w:p w:rsidR="006D3C93" w:rsidRPr="00CE5D6C" w:rsidRDefault="006D3C93" w:rsidP="003466B4">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 А. Продукция сельского, лесного и рыбного хозяйства</w:t>
            </w:r>
          </w:p>
        </w:tc>
        <w:tc>
          <w:tcPr>
            <w:tcW w:w="2126" w:type="dxa"/>
          </w:tcPr>
          <w:p w:rsidR="006D3C93" w:rsidRPr="00A8092F" w:rsidRDefault="006D3C93" w:rsidP="00B82001">
            <w:pPr>
              <w:pStyle w:val="af5"/>
              <w:ind w:left="34"/>
              <w:jc w:val="center"/>
              <w:rPr>
                <w:rFonts w:ascii="Times New Roman" w:eastAsia="Calibri" w:hAnsi="Times New Roman" w:cs="Times New Roman"/>
                <w:sz w:val="28"/>
                <w:szCs w:val="28"/>
              </w:rPr>
            </w:pPr>
            <w:r>
              <w:rPr>
                <w:rFonts w:ascii="Times New Roman" w:eastAsia="Calibri" w:hAnsi="Times New Roman" w:cs="Times New Roman"/>
                <w:sz w:val="28"/>
                <w:szCs w:val="28"/>
              </w:rPr>
              <w:t>02.40.10.110</w:t>
            </w:r>
          </w:p>
        </w:tc>
        <w:tc>
          <w:tcPr>
            <w:tcW w:w="7513" w:type="dxa"/>
          </w:tcPr>
          <w:p w:rsidR="006D3C93" w:rsidRPr="00A8092F" w:rsidRDefault="006D3C93" w:rsidP="003466B4">
            <w:pPr>
              <w:pStyle w:val="af5"/>
              <w:ind w:left="34"/>
              <w:jc w:val="both"/>
            </w:pPr>
            <w:r>
              <w:rPr>
                <w:rFonts w:ascii="Times New Roman" w:eastAsia="Calibri" w:hAnsi="Times New Roman" w:cs="Times New Roman"/>
                <w:sz w:val="28"/>
                <w:szCs w:val="28"/>
              </w:rPr>
              <w:t xml:space="preserve">Услуги, связанные с лесоводством </w:t>
            </w:r>
          </w:p>
          <w:p w:rsidR="006D3C93" w:rsidRPr="00A8092F" w:rsidRDefault="006D3C93" w:rsidP="003466B4">
            <w:pPr>
              <w:pStyle w:val="af5"/>
              <w:ind w:left="34"/>
              <w:jc w:val="both"/>
            </w:pPr>
          </w:p>
        </w:tc>
      </w:tr>
      <w:tr w:rsidR="006D3C93" w:rsidRPr="00CE5D6C" w:rsidTr="00B82001">
        <w:trPr>
          <w:trHeight w:val="699"/>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3466B4">
            <w:pPr>
              <w:pStyle w:val="1"/>
              <w:spacing w:before="0"/>
              <w:outlineLvl w:val="0"/>
              <w:rPr>
                <w:rFonts w:ascii="Times New Roman" w:hAnsi="Times New Roman" w:cs="Times New Roman"/>
                <w:b w:val="0"/>
                <w:color w:val="auto"/>
              </w:rPr>
            </w:pPr>
            <w:r>
              <w:rPr>
                <w:rFonts w:ascii="Times New Roman" w:hAnsi="Times New Roman" w:cs="Times New Roman"/>
                <w:b w:val="0"/>
                <w:color w:val="auto"/>
              </w:rPr>
              <w:t>Раздел А. Продукция сельского, лесного и рыбного хозяйства</w:t>
            </w:r>
          </w:p>
        </w:tc>
        <w:tc>
          <w:tcPr>
            <w:tcW w:w="2126" w:type="dxa"/>
          </w:tcPr>
          <w:p w:rsidR="006D3C93" w:rsidRPr="00A8092F" w:rsidRDefault="006D3C93" w:rsidP="00B82001">
            <w:pPr>
              <w:pStyle w:val="af5"/>
              <w:ind w:left="34"/>
              <w:jc w:val="center"/>
              <w:rPr>
                <w:rFonts w:ascii="Times New Roman" w:eastAsia="Calibri" w:hAnsi="Times New Roman" w:cs="Times New Roman"/>
                <w:sz w:val="28"/>
                <w:szCs w:val="28"/>
              </w:rPr>
            </w:pPr>
            <w:r>
              <w:rPr>
                <w:rFonts w:ascii="Times New Roman" w:eastAsia="Calibri" w:hAnsi="Times New Roman" w:cs="Times New Roman"/>
                <w:sz w:val="28"/>
                <w:szCs w:val="28"/>
              </w:rPr>
              <w:t>02.40.10.119</w:t>
            </w:r>
          </w:p>
        </w:tc>
        <w:tc>
          <w:tcPr>
            <w:tcW w:w="7513" w:type="dxa"/>
          </w:tcPr>
          <w:p w:rsidR="006D3C93" w:rsidRPr="00A8092F" w:rsidRDefault="006D3C93" w:rsidP="006D3C93">
            <w:pPr>
              <w:pStyle w:val="af5"/>
              <w:ind w:left="34"/>
              <w:jc w:val="both"/>
            </w:pPr>
            <w:r>
              <w:rPr>
                <w:rFonts w:ascii="Times New Roman" w:eastAsia="Calibri" w:hAnsi="Times New Roman" w:cs="Times New Roman"/>
                <w:sz w:val="28"/>
                <w:szCs w:val="28"/>
              </w:rPr>
              <w:t xml:space="preserve">Услуги, связанные с лесоводством, прочие, не включенные в другие группировки </w:t>
            </w:r>
          </w:p>
        </w:tc>
      </w:tr>
      <w:tr w:rsidR="006D3C93" w:rsidRPr="00CE5D6C" w:rsidTr="00B82001">
        <w:trPr>
          <w:trHeight w:val="2589"/>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3466B4">
            <w:pPr>
              <w:pStyle w:val="1"/>
              <w:spacing w:before="0"/>
              <w:outlineLvl w:val="0"/>
              <w:rPr>
                <w:rFonts w:ascii="Times New Roman" w:hAnsi="Times New Roman" w:cs="Times New Roman"/>
                <w:b w:val="0"/>
                <w:color w:val="auto"/>
              </w:rPr>
            </w:pPr>
            <w:r w:rsidRPr="00CE5D6C">
              <w:rPr>
                <w:rFonts w:ascii="Times New Roman" w:eastAsia="Calibri" w:hAnsi="Times New Roman" w:cs="Times New Roman"/>
                <w:b w:val="0"/>
                <w:bCs w:val="0"/>
                <w:color w:val="auto"/>
              </w:rPr>
              <w:t>Раздел F. Сооружения и строительные р</w:t>
            </w:r>
            <w:r>
              <w:rPr>
                <w:rFonts w:ascii="Times New Roman" w:eastAsia="Calibri" w:hAnsi="Times New Roman" w:cs="Times New Roman"/>
                <w:b w:val="0"/>
                <w:bCs w:val="0"/>
                <w:color w:val="auto"/>
              </w:rPr>
              <w:t>аботы</w:t>
            </w:r>
          </w:p>
        </w:tc>
        <w:tc>
          <w:tcPr>
            <w:tcW w:w="2126" w:type="dxa"/>
          </w:tcPr>
          <w:p w:rsidR="006D3C93" w:rsidRPr="00A8092F" w:rsidRDefault="006D3C93" w:rsidP="00B82001">
            <w:pPr>
              <w:pStyle w:val="af5"/>
              <w:ind w:left="34"/>
              <w:jc w:val="center"/>
              <w:rPr>
                <w:rFonts w:ascii="Times New Roman" w:eastAsia="Calibri" w:hAnsi="Times New Roman" w:cs="Times New Roman"/>
                <w:sz w:val="28"/>
                <w:szCs w:val="28"/>
              </w:rPr>
            </w:pPr>
            <w:r w:rsidRPr="00A8092F">
              <w:rPr>
                <w:rFonts w:ascii="Times New Roman" w:eastAsia="Calibri" w:hAnsi="Times New Roman" w:cs="Times New Roman"/>
                <w:sz w:val="28"/>
                <w:szCs w:val="28"/>
              </w:rPr>
              <w:t>43.11.10</w:t>
            </w:r>
          </w:p>
        </w:tc>
        <w:tc>
          <w:tcPr>
            <w:tcW w:w="7513" w:type="dxa"/>
          </w:tcPr>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Работы по сносу зданий и сооружений</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Эта группировка включает:</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демонтажу и сносу зданий и прочих конструкций;</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демонтажу и сносу для строительства улиц и автомагистралей;</w:t>
            </w:r>
          </w:p>
          <w:p w:rsidR="006D3C93" w:rsidRPr="00A8092F" w:rsidRDefault="006D3C93" w:rsidP="003466B4">
            <w:pPr>
              <w:pStyle w:val="af5"/>
              <w:ind w:left="34"/>
              <w:jc w:val="both"/>
            </w:pPr>
            <w:r w:rsidRPr="00A8092F">
              <w:rPr>
                <w:rFonts w:ascii="Times New Roman" w:eastAsia="Calibri" w:hAnsi="Times New Roman" w:cs="Times New Roman"/>
                <w:sz w:val="28"/>
                <w:szCs w:val="28"/>
              </w:rPr>
              <w:t>- работы по демонтажу и сносу для строительства улиц и автомагистралей</w:t>
            </w:r>
          </w:p>
        </w:tc>
      </w:tr>
      <w:tr w:rsidR="006D3C93" w:rsidRPr="00CE5D6C" w:rsidTr="00B82001">
        <w:trPr>
          <w:trHeight w:val="354"/>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3466B4">
            <w:pPr>
              <w:pStyle w:val="1"/>
              <w:spacing w:before="0"/>
              <w:outlineLvl w:val="0"/>
              <w:rPr>
                <w:rFonts w:ascii="Times New Roman" w:eastAsia="Calibri" w:hAnsi="Times New Roman" w:cs="Times New Roman"/>
                <w:b w:val="0"/>
                <w:bCs w:val="0"/>
                <w:color w:val="auto"/>
              </w:rPr>
            </w:pPr>
            <w:r w:rsidRPr="00A8092F">
              <w:rPr>
                <w:rFonts w:ascii="Times New Roman" w:eastAsia="Calibri" w:hAnsi="Times New Roman" w:cs="Times New Roman"/>
                <w:b w:val="0"/>
                <w:bCs w:val="0"/>
                <w:color w:val="auto"/>
              </w:rPr>
              <w:t>Раздел F. С</w:t>
            </w:r>
            <w:r>
              <w:rPr>
                <w:rFonts w:ascii="Times New Roman" w:eastAsia="Calibri" w:hAnsi="Times New Roman" w:cs="Times New Roman"/>
                <w:b w:val="0"/>
                <w:bCs w:val="0"/>
                <w:color w:val="auto"/>
              </w:rPr>
              <w:t>ооружения и строительные работы</w:t>
            </w:r>
          </w:p>
        </w:tc>
        <w:tc>
          <w:tcPr>
            <w:tcW w:w="2126" w:type="dxa"/>
          </w:tcPr>
          <w:p w:rsidR="006D3C93" w:rsidRPr="00A8092F" w:rsidRDefault="006D3C93" w:rsidP="00B82001">
            <w:pPr>
              <w:pStyle w:val="af5"/>
              <w:ind w:left="34"/>
              <w:jc w:val="center"/>
              <w:rPr>
                <w:rFonts w:ascii="Times New Roman" w:eastAsia="Calibri" w:hAnsi="Times New Roman" w:cs="Times New Roman"/>
                <w:sz w:val="28"/>
                <w:szCs w:val="28"/>
              </w:rPr>
            </w:pPr>
            <w:r w:rsidRPr="00A8092F">
              <w:rPr>
                <w:rFonts w:ascii="Times New Roman" w:eastAsia="Calibri" w:hAnsi="Times New Roman" w:cs="Times New Roman"/>
                <w:sz w:val="28"/>
                <w:szCs w:val="28"/>
              </w:rPr>
              <w:t>43.12.11</w:t>
            </w:r>
          </w:p>
        </w:tc>
        <w:tc>
          <w:tcPr>
            <w:tcW w:w="7513" w:type="dxa"/>
          </w:tcPr>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Работы земляные; работы по расчистке территории</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Эта группировка включает:</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подготовке сельскохозяйственных земель;</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расчистке территории, удалению растительности;</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закреплению грунта;</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бурению горизонтальных каналов для прокладки кабелей или дренажных труб;</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отрыв</w:t>
            </w:r>
            <w:r>
              <w:rPr>
                <w:rFonts w:ascii="Times New Roman" w:eastAsia="Calibri" w:hAnsi="Times New Roman" w:cs="Times New Roman"/>
                <w:sz w:val="28"/>
                <w:szCs w:val="28"/>
              </w:rPr>
              <w:t>ке траншей для осушения участка</w:t>
            </w:r>
          </w:p>
        </w:tc>
      </w:tr>
      <w:tr w:rsidR="006D3C93" w:rsidRPr="00CE5D6C" w:rsidTr="00B82001">
        <w:trPr>
          <w:trHeight w:val="5235"/>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3466B4">
            <w:pPr>
              <w:pStyle w:val="1"/>
              <w:spacing w:before="0"/>
              <w:outlineLvl w:val="0"/>
              <w:rPr>
                <w:rFonts w:ascii="Times New Roman" w:eastAsia="Calibri" w:hAnsi="Times New Roman" w:cs="Times New Roman"/>
                <w:b w:val="0"/>
                <w:bCs w:val="0"/>
                <w:color w:val="auto"/>
              </w:rPr>
            </w:pPr>
            <w:r w:rsidRPr="00A8092F">
              <w:rPr>
                <w:rFonts w:ascii="Times New Roman" w:eastAsia="Calibri" w:hAnsi="Times New Roman" w:cs="Times New Roman"/>
                <w:b w:val="0"/>
                <w:bCs w:val="0"/>
                <w:color w:val="auto"/>
              </w:rPr>
              <w:t>Раздел F. С</w:t>
            </w:r>
            <w:r>
              <w:rPr>
                <w:rFonts w:ascii="Times New Roman" w:eastAsia="Calibri" w:hAnsi="Times New Roman" w:cs="Times New Roman"/>
                <w:b w:val="0"/>
                <w:bCs w:val="0"/>
                <w:color w:val="auto"/>
              </w:rPr>
              <w:t>ооружения и строительные работы</w:t>
            </w:r>
          </w:p>
        </w:tc>
        <w:tc>
          <w:tcPr>
            <w:tcW w:w="2126" w:type="dxa"/>
          </w:tcPr>
          <w:p w:rsidR="006D3C93" w:rsidRPr="00A8092F" w:rsidRDefault="006D3C93" w:rsidP="00B82001">
            <w:pPr>
              <w:pStyle w:val="af5"/>
              <w:ind w:left="34"/>
              <w:jc w:val="center"/>
              <w:rPr>
                <w:rFonts w:ascii="Times New Roman" w:eastAsia="Calibri" w:hAnsi="Times New Roman" w:cs="Times New Roman"/>
                <w:sz w:val="28"/>
                <w:szCs w:val="28"/>
              </w:rPr>
            </w:pPr>
            <w:r w:rsidRPr="00A8092F">
              <w:rPr>
                <w:rFonts w:ascii="Times New Roman" w:eastAsia="Calibri" w:hAnsi="Times New Roman" w:cs="Times New Roman"/>
                <w:sz w:val="28"/>
                <w:szCs w:val="28"/>
              </w:rPr>
              <w:t>43.12.12</w:t>
            </w:r>
          </w:p>
        </w:tc>
        <w:tc>
          <w:tcPr>
            <w:tcW w:w="7513" w:type="dxa"/>
          </w:tcPr>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Работы по отрывке и перемещению грунта</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Эта группировка включает:</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отрывке траншей для коммунальных сетей, городских дренажных сетей, различных дорожных работ и т.д.;</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отрывке обычных траншей, котлованов для различных конструкций;</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удалению верхнего загрязненного слоя грунта;</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работы по восстановлению территорий;</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крупномасштабные земляные работы;</w:t>
            </w:r>
          </w:p>
          <w:p w:rsidR="006D3C93" w:rsidRPr="00A8092F" w:rsidRDefault="006D3C93" w:rsidP="003466B4">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6D3C93" w:rsidRPr="006D3C93" w:rsidRDefault="006D3C93" w:rsidP="006D3C93">
            <w:pPr>
              <w:pStyle w:val="af5"/>
              <w:ind w:left="34"/>
              <w:jc w:val="both"/>
              <w:rPr>
                <w:rFonts w:ascii="Times New Roman" w:eastAsia="Calibri" w:hAnsi="Times New Roman" w:cs="Times New Roman"/>
                <w:sz w:val="28"/>
                <w:szCs w:val="28"/>
              </w:rPr>
            </w:pPr>
            <w:r w:rsidRPr="00A8092F">
              <w:rPr>
                <w:rFonts w:ascii="Times New Roman" w:eastAsia="Calibri" w:hAnsi="Times New Roman" w:cs="Times New Roman"/>
                <w:sz w:val="28"/>
                <w:szCs w:val="28"/>
              </w:rPr>
              <w:t>- прочие работы по отрывке и перемещению грунта, не включенные в другие группировки</w:t>
            </w:r>
          </w:p>
        </w:tc>
      </w:tr>
      <w:tr w:rsidR="006D3C93" w:rsidRPr="00CE5D6C" w:rsidTr="00B82001">
        <w:trPr>
          <w:trHeight w:val="491"/>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A8092F" w:rsidRDefault="006D3C93" w:rsidP="003466B4">
            <w:pPr>
              <w:pStyle w:val="1"/>
              <w:spacing w:before="0"/>
              <w:outlineLvl w:val="0"/>
              <w:rPr>
                <w:rFonts w:ascii="Times New Roman" w:eastAsia="Calibri" w:hAnsi="Times New Roman" w:cs="Times New Roman"/>
                <w:b w:val="0"/>
                <w:bCs w:val="0"/>
                <w:color w:val="auto"/>
              </w:rPr>
            </w:pPr>
            <w:r w:rsidRPr="00A8092F">
              <w:rPr>
                <w:rFonts w:ascii="Times New Roman" w:eastAsia="Calibri" w:hAnsi="Times New Roman" w:cs="Times New Roman"/>
                <w:b w:val="0"/>
                <w:bCs w:val="0"/>
                <w:color w:val="auto"/>
              </w:rPr>
              <w:t>Раздел F. С</w:t>
            </w:r>
            <w:r>
              <w:rPr>
                <w:rFonts w:ascii="Times New Roman" w:eastAsia="Calibri" w:hAnsi="Times New Roman" w:cs="Times New Roman"/>
                <w:b w:val="0"/>
                <w:bCs w:val="0"/>
                <w:color w:val="auto"/>
              </w:rPr>
              <w:t>ооружения и строительные работы</w:t>
            </w:r>
          </w:p>
        </w:tc>
        <w:tc>
          <w:tcPr>
            <w:tcW w:w="2126" w:type="dxa"/>
          </w:tcPr>
          <w:p w:rsidR="006D3C93" w:rsidRPr="00A8092F" w:rsidRDefault="006D3C93" w:rsidP="00B82001">
            <w:pPr>
              <w:pStyle w:val="af5"/>
              <w:ind w:left="34"/>
              <w:jc w:val="center"/>
              <w:rPr>
                <w:rFonts w:ascii="Times New Roman" w:eastAsia="Calibri" w:hAnsi="Times New Roman" w:cs="Times New Roman"/>
                <w:sz w:val="28"/>
                <w:szCs w:val="28"/>
              </w:rPr>
            </w:pPr>
            <w:r>
              <w:rPr>
                <w:rFonts w:ascii="Times New Roman" w:eastAsia="Calibri" w:hAnsi="Times New Roman" w:cs="Times New Roman"/>
                <w:sz w:val="28"/>
                <w:szCs w:val="28"/>
              </w:rPr>
              <w:t>43.99.90</w:t>
            </w:r>
          </w:p>
        </w:tc>
        <w:tc>
          <w:tcPr>
            <w:tcW w:w="7513" w:type="dxa"/>
          </w:tcPr>
          <w:p w:rsidR="006D3C93" w:rsidRPr="00A8092F" w:rsidRDefault="006D3C93" w:rsidP="003466B4">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Работы строительные специализированные, не включенные в другие группировки</w:t>
            </w:r>
          </w:p>
        </w:tc>
      </w:tr>
      <w:tr w:rsidR="006D3C93" w:rsidRPr="00CE5D6C" w:rsidTr="00B82001">
        <w:trPr>
          <w:trHeight w:val="995"/>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0121A6">
            <w:pPr>
              <w:rPr>
                <w:rFonts w:ascii="Times New Roman" w:eastAsia="Calibri" w:hAnsi="Times New Roman"/>
                <w:sz w:val="28"/>
                <w:szCs w:val="28"/>
              </w:rPr>
            </w:pPr>
            <w:r w:rsidRPr="00CE5D6C">
              <w:rPr>
                <w:rFonts w:ascii="Times New Roman" w:eastAsia="Calibri" w:hAnsi="Times New Roman"/>
                <w:sz w:val="28"/>
                <w:szCs w:val="28"/>
              </w:rPr>
              <w:t>Раздел M. Услуги, связанные с научной, инженерно-технической и</w:t>
            </w:r>
            <w:r>
              <w:rPr>
                <w:rFonts w:ascii="Times New Roman" w:eastAsia="Calibri" w:hAnsi="Times New Roman"/>
                <w:sz w:val="28"/>
                <w:szCs w:val="28"/>
              </w:rPr>
              <w:t xml:space="preserve"> профессиональной деятельностью</w:t>
            </w:r>
          </w:p>
        </w:tc>
        <w:tc>
          <w:tcPr>
            <w:tcW w:w="2126" w:type="dxa"/>
          </w:tcPr>
          <w:p w:rsidR="006D3C93" w:rsidRDefault="006D3C93" w:rsidP="00B82001">
            <w:pPr>
              <w:ind w:left="34"/>
              <w:jc w:val="center"/>
              <w:rPr>
                <w:rFonts w:ascii="Times New Roman" w:eastAsia="Calibri" w:hAnsi="Times New Roman"/>
                <w:sz w:val="28"/>
                <w:szCs w:val="28"/>
              </w:rPr>
            </w:pPr>
            <w:r>
              <w:rPr>
                <w:rFonts w:ascii="Times New Roman" w:eastAsia="Calibri" w:hAnsi="Times New Roman"/>
                <w:sz w:val="28"/>
                <w:szCs w:val="28"/>
              </w:rPr>
              <w:t>74.90.12.120</w:t>
            </w:r>
          </w:p>
        </w:tc>
        <w:tc>
          <w:tcPr>
            <w:tcW w:w="7513" w:type="dxa"/>
          </w:tcPr>
          <w:p w:rsidR="006D3C93" w:rsidRPr="00A8092F" w:rsidRDefault="006D3C93" w:rsidP="000121A6">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Услуги по установлению стоимости, кроме оценки, связанной с недвижимым имуществом или страхованием</w:t>
            </w:r>
          </w:p>
        </w:tc>
      </w:tr>
      <w:tr w:rsidR="006D3C93" w:rsidRPr="00CE5D6C" w:rsidTr="00B82001">
        <w:trPr>
          <w:trHeight w:val="699"/>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F32780">
            <w:pPr>
              <w:rPr>
                <w:rFonts w:ascii="Times New Roman" w:eastAsia="Calibri" w:hAnsi="Times New Roman"/>
                <w:sz w:val="28"/>
                <w:szCs w:val="28"/>
              </w:rPr>
            </w:pPr>
            <w:r w:rsidRPr="00CE5D6C">
              <w:rPr>
                <w:rFonts w:ascii="Times New Roman" w:eastAsia="Calibri" w:hAnsi="Times New Roman"/>
                <w:sz w:val="28"/>
                <w:szCs w:val="28"/>
              </w:rPr>
              <w:t xml:space="preserve">Раздел M. Услуги, связанные с научной, инженерно-технической и профессиональной </w:t>
            </w:r>
            <w:r>
              <w:rPr>
                <w:rFonts w:ascii="Times New Roman" w:eastAsia="Calibri" w:hAnsi="Times New Roman"/>
                <w:sz w:val="28"/>
                <w:szCs w:val="28"/>
              </w:rPr>
              <w:t>деятельностью</w:t>
            </w:r>
          </w:p>
        </w:tc>
        <w:tc>
          <w:tcPr>
            <w:tcW w:w="2126" w:type="dxa"/>
          </w:tcPr>
          <w:p w:rsidR="006D3C93" w:rsidRDefault="006D3C93" w:rsidP="00B82001">
            <w:pPr>
              <w:ind w:left="34"/>
              <w:jc w:val="center"/>
              <w:rPr>
                <w:rFonts w:ascii="Times New Roman" w:eastAsia="Calibri" w:hAnsi="Times New Roman"/>
                <w:sz w:val="28"/>
                <w:szCs w:val="28"/>
              </w:rPr>
            </w:pPr>
            <w:r>
              <w:rPr>
                <w:rFonts w:ascii="Times New Roman" w:eastAsia="Calibri" w:hAnsi="Times New Roman"/>
                <w:sz w:val="28"/>
                <w:szCs w:val="28"/>
              </w:rPr>
              <w:t>71.12.18</w:t>
            </w:r>
          </w:p>
        </w:tc>
        <w:tc>
          <w:tcPr>
            <w:tcW w:w="7513" w:type="dxa"/>
          </w:tcPr>
          <w:p w:rsidR="006D3C93"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Услуги брокерские коммерческие и услуги по оценке, кроме относящихся к недвижимости и страхованию </w:t>
            </w:r>
          </w:p>
          <w:p w:rsidR="006D3C93"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Эта группировка включает: </w:t>
            </w:r>
          </w:p>
          <w:p w:rsidR="006D3C93"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услуги по организации купли или продажи малых и средних предприятий, включая профессиональную практику; </w:t>
            </w:r>
          </w:p>
          <w:p w:rsidR="006D3C93"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услуги по оценке антиквариата, ювелирных изделий и т.д. </w:t>
            </w:r>
          </w:p>
          <w:p w:rsidR="006D3C93"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Эта группировка не включает: </w:t>
            </w:r>
          </w:p>
          <w:p w:rsidR="006D3C93"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услуги по оценке в области страхования, см. 66.21.10; </w:t>
            </w:r>
          </w:p>
          <w:p w:rsidR="006D3C93"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услуги брокеров по недвижимости, см. 68.31.1; </w:t>
            </w:r>
          </w:p>
          <w:p w:rsidR="006D3C93" w:rsidRPr="003B4697"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 услуги по оценке недвижимости, см. 68.31.16</w:t>
            </w:r>
          </w:p>
        </w:tc>
      </w:tr>
      <w:tr w:rsidR="006D3C93" w:rsidRPr="00CE5D6C" w:rsidTr="00B82001">
        <w:trPr>
          <w:trHeight w:val="286"/>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F32780" w:rsidRDefault="006D3C93" w:rsidP="00F32780">
            <w:pPr>
              <w:rPr>
                <w:rFonts w:ascii="Times New Roman" w:eastAsia="Calibri" w:hAnsi="Times New Roman"/>
                <w:sz w:val="28"/>
                <w:szCs w:val="28"/>
              </w:rPr>
            </w:pPr>
            <w:r>
              <w:rPr>
                <w:rFonts w:ascii="Times New Roman" w:eastAsia="Calibri" w:hAnsi="Times New Roman"/>
                <w:sz w:val="28"/>
                <w:szCs w:val="28"/>
              </w:rPr>
              <w:t xml:space="preserve">Раздел </w:t>
            </w:r>
            <w:r>
              <w:rPr>
                <w:rFonts w:ascii="Times New Roman" w:eastAsia="Calibri" w:hAnsi="Times New Roman"/>
                <w:sz w:val="28"/>
                <w:szCs w:val="28"/>
                <w:lang w:val="en-US"/>
              </w:rPr>
              <w:t>R</w:t>
            </w:r>
            <w:r>
              <w:rPr>
                <w:rFonts w:ascii="Times New Roman" w:eastAsia="Calibri" w:hAnsi="Times New Roman"/>
                <w:sz w:val="28"/>
                <w:szCs w:val="28"/>
              </w:rPr>
              <w:t>. Услуги библиотек, архивов, музеев и прочие услуги в области культуры</w:t>
            </w:r>
          </w:p>
        </w:tc>
        <w:tc>
          <w:tcPr>
            <w:tcW w:w="2126" w:type="dxa"/>
          </w:tcPr>
          <w:p w:rsidR="006D3C93" w:rsidRDefault="006D3C93" w:rsidP="00B82001">
            <w:pPr>
              <w:ind w:left="34"/>
              <w:jc w:val="center"/>
              <w:rPr>
                <w:rFonts w:ascii="Times New Roman" w:eastAsia="Calibri" w:hAnsi="Times New Roman"/>
                <w:sz w:val="28"/>
                <w:szCs w:val="28"/>
              </w:rPr>
            </w:pPr>
            <w:r>
              <w:rPr>
                <w:rFonts w:ascii="Times New Roman" w:eastAsia="Calibri" w:hAnsi="Times New Roman"/>
                <w:sz w:val="28"/>
                <w:szCs w:val="28"/>
              </w:rPr>
              <w:t>91.03.1</w:t>
            </w:r>
          </w:p>
        </w:tc>
        <w:tc>
          <w:tcPr>
            <w:tcW w:w="7513" w:type="dxa"/>
          </w:tcPr>
          <w:p w:rsidR="006D3C93" w:rsidRPr="003B4697" w:rsidRDefault="006D3C93" w:rsidP="00F32780">
            <w:pPr>
              <w:pStyle w:val="af5"/>
              <w:ind w:left="34"/>
              <w:jc w:val="both"/>
              <w:rPr>
                <w:rFonts w:ascii="Times New Roman" w:eastAsia="Calibri" w:hAnsi="Times New Roman" w:cs="Times New Roman"/>
                <w:sz w:val="28"/>
                <w:szCs w:val="28"/>
              </w:rPr>
            </w:pPr>
            <w:r>
              <w:rPr>
                <w:rFonts w:ascii="Times New Roman" w:eastAsia="Calibri" w:hAnsi="Times New Roman" w:cs="Times New Roman"/>
                <w:sz w:val="28"/>
                <w:szCs w:val="28"/>
              </w:rPr>
              <w:t>Услуги, связанные с деятельностью по использованию исторических мест, зданий и аналогичных туристических достопримечательностей</w:t>
            </w:r>
          </w:p>
        </w:tc>
      </w:tr>
      <w:tr w:rsidR="006D3C93" w:rsidRPr="00CE5D6C" w:rsidTr="00B82001">
        <w:trPr>
          <w:trHeight w:val="327"/>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4.</w:t>
            </w:r>
          </w:p>
        </w:tc>
        <w:tc>
          <w:tcPr>
            <w:tcW w:w="4678" w:type="dxa"/>
          </w:tcPr>
          <w:p w:rsidR="006D3C93" w:rsidRDefault="006D3C93" w:rsidP="00F32780">
            <w:pPr>
              <w:rPr>
                <w:rFonts w:ascii="Times New Roman" w:eastAsia="Calibri" w:hAnsi="Times New Roman"/>
                <w:bCs/>
                <w:sz w:val="28"/>
                <w:szCs w:val="28"/>
              </w:rPr>
            </w:pPr>
            <w:r w:rsidRPr="00CE5D6C">
              <w:rPr>
                <w:rFonts w:ascii="Times New Roman" w:eastAsia="Calibri" w:hAnsi="Times New Roman"/>
                <w:bCs/>
                <w:sz w:val="28"/>
                <w:szCs w:val="28"/>
              </w:rPr>
              <w:t xml:space="preserve">Раздел F. Сооружения и строительные работы. </w:t>
            </w:r>
          </w:p>
        </w:tc>
        <w:tc>
          <w:tcPr>
            <w:tcW w:w="2126" w:type="dxa"/>
          </w:tcPr>
          <w:p w:rsidR="006D3C93" w:rsidRDefault="006D3C93" w:rsidP="00B82001">
            <w:pPr>
              <w:pStyle w:val="ConsPlusNormal"/>
              <w:ind w:left="34"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41</w:t>
            </w:r>
            <w:r w:rsidRPr="00883E85">
              <w:rPr>
                <w:rFonts w:ascii="Times New Roman" w:eastAsia="Calibri" w:hAnsi="Times New Roman" w:cs="Times New Roman"/>
                <w:sz w:val="28"/>
                <w:szCs w:val="28"/>
              </w:rPr>
              <w:t>.20.40</w:t>
            </w:r>
          </w:p>
        </w:tc>
        <w:tc>
          <w:tcPr>
            <w:tcW w:w="7513" w:type="dxa"/>
          </w:tcPr>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Эта группировка включает:</w:t>
            </w:r>
          </w:p>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отелей, мотелей, гостиниц, общежитий, ресторанов и зданий аналогичного назначения;</w:t>
            </w:r>
          </w:p>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зданий образовательных учреждений, таких как школы, колледжи, университеты, библиотеки, архивы и музеи;</w:t>
            </w:r>
          </w:p>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xml:space="preserve">- строительные работы по возведению зданий учреждений </w:t>
            </w:r>
            <w:r w:rsidRPr="00883E85">
              <w:rPr>
                <w:rFonts w:ascii="Times New Roman" w:eastAsia="Calibri" w:hAnsi="Times New Roman" w:cs="Times New Roman"/>
                <w:sz w:val="28"/>
                <w:szCs w:val="28"/>
              </w:rPr>
              <w:lastRenderedPageBreak/>
              <w:t>здравоохранения, таких как больницы и санатории;</w:t>
            </w:r>
          </w:p>
          <w:p w:rsidR="006D3C93" w:rsidRPr="00883E85"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6D3C93" w:rsidRDefault="006D3C93" w:rsidP="00F32780">
            <w:pPr>
              <w:pStyle w:val="ConsPlusNormal"/>
              <w:ind w:left="34" w:firstLine="0"/>
              <w:jc w:val="both"/>
              <w:rPr>
                <w:rFonts w:ascii="Times New Roman" w:eastAsia="Calibri" w:hAnsi="Times New Roman" w:cs="Times New Roman"/>
                <w:sz w:val="28"/>
                <w:szCs w:val="28"/>
              </w:rPr>
            </w:pPr>
            <w:r w:rsidRPr="00883E85">
              <w:rPr>
                <w:rFonts w:ascii="Times New Roman" w:eastAsia="Calibri" w:hAnsi="Times New Roman" w:cs="Times New Roman"/>
                <w:sz w:val="28"/>
                <w:szCs w:val="28"/>
              </w:rPr>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6D3C93" w:rsidRPr="00CE5D6C" w:rsidTr="00B82001">
        <w:trPr>
          <w:trHeight w:val="283"/>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F32780">
            <w:pPr>
              <w:rPr>
                <w:rFonts w:ascii="Times New Roman" w:eastAsia="Calibri" w:hAnsi="Times New Roman"/>
                <w:bCs/>
                <w:sz w:val="28"/>
                <w:szCs w:val="28"/>
              </w:rPr>
            </w:pPr>
            <w:r w:rsidRPr="00CE5D6C">
              <w:rPr>
                <w:rFonts w:ascii="Times New Roman" w:eastAsia="Calibri" w:hAnsi="Times New Roman"/>
                <w:bCs/>
                <w:sz w:val="28"/>
                <w:szCs w:val="28"/>
              </w:rPr>
              <w:t>Раздел F. Сооружения и строительные работы.</w:t>
            </w:r>
          </w:p>
        </w:tc>
        <w:tc>
          <w:tcPr>
            <w:tcW w:w="2126" w:type="dxa"/>
          </w:tcPr>
          <w:p w:rsidR="006D3C93" w:rsidRPr="001618A7" w:rsidRDefault="006D3C93" w:rsidP="00B82001">
            <w:pPr>
              <w:pStyle w:val="ConsPlusNormal"/>
              <w:ind w:left="34" w:firstLine="0"/>
              <w:jc w:val="center"/>
              <w:rPr>
                <w:rFonts w:ascii="Times New Roman" w:eastAsia="Calibri" w:hAnsi="Times New Roman" w:cs="Times New Roman"/>
                <w:sz w:val="28"/>
                <w:szCs w:val="28"/>
              </w:rPr>
            </w:pPr>
            <w:r w:rsidRPr="001618A7">
              <w:rPr>
                <w:rFonts w:ascii="Times New Roman" w:eastAsia="Calibri" w:hAnsi="Times New Roman" w:cs="Times New Roman"/>
                <w:sz w:val="28"/>
                <w:szCs w:val="28"/>
              </w:rPr>
              <w:t>42.13.20</w:t>
            </w:r>
          </w:p>
        </w:tc>
        <w:tc>
          <w:tcPr>
            <w:tcW w:w="7513" w:type="dxa"/>
          </w:tcPr>
          <w:p w:rsidR="006D3C93" w:rsidRPr="001618A7" w:rsidRDefault="006D3C93" w:rsidP="00F32780">
            <w:pPr>
              <w:pStyle w:val="ConsPlusNormal"/>
              <w:ind w:left="34" w:firstLine="0"/>
              <w:jc w:val="both"/>
              <w:rPr>
                <w:rFonts w:ascii="Times New Roman" w:eastAsia="Calibri" w:hAnsi="Times New Roman" w:cs="Times New Roman"/>
                <w:sz w:val="28"/>
                <w:szCs w:val="28"/>
              </w:rPr>
            </w:pPr>
            <w:r w:rsidRPr="001618A7">
              <w:rPr>
                <w:rFonts w:ascii="Times New Roman" w:eastAsia="Calibri" w:hAnsi="Times New Roman" w:cs="Times New Roman"/>
                <w:sz w:val="28"/>
                <w:szCs w:val="28"/>
              </w:rPr>
              <w:t xml:space="preserve">Работы строительные по </w:t>
            </w:r>
            <w:r>
              <w:rPr>
                <w:rFonts w:ascii="Times New Roman" w:eastAsia="Calibri" w:hAnsi="Times New Roman" w:cs="Times New Roman"/>
                <w:sz w:val="28"/>
                <w:szCs w:val="28"/>
              </w:rPr>
              <w:t>строительству мостов и тоннелей</w:t>
            </w:r>
          </w:p>
        </w:tc>
      </w:tr>
      <w:tr w:rsidR="006D3C93" w:rsidRPr="00CE5D6C" w:rsidTr="00B82001">
        <w:trPr>
          <w:trHeight w:val="415"/>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F32780">
            <w:pPr>
              <w:rPr>
                <w:rFonts w:ascii="Times New Roman" w:eastAsia="Calibri" w:hAnsi="Times New Roman"/>
                <w:bCs/>
                <w:sz w:val="28"/>
                <w:szCs w:val="28"/>
              </w:rPr>
            </w:pPr>
            <w:r w:rsidRPr="00CE5D6C">
              <w:rPr>
                <w:rFonts w:ascii="Times New Roman" w:eastAsia="Calibri" w:hAnsi="Times New Roman"/>
                <w:bCs/>
                <w:sz w:val="28"/>
                <w:szCs w:val="28"/>
              </w:rPr>
              <w:t>Раздел F. Сооружения и строительные работы.</w:t>
            </w:r>
          </w:p>
        </w:tc>
        <w:tc>
          <w:tcPr>
            <w:tcW w:w="2126" w:type="dxa"/>
          </w:tcPr>
          <w:p w:rsidR="006D3C93" w:rsidRPr="0006267B" w:rsidRDefault="006D3C93" w:rsidP="00B82001">
            <w:pPr>
              <w:pStyle w:val="ConsPlusNormal"/>
              <w:ind w:left="34" w:firstLine="0"/>
              <w:jc w:val="center"/>
              <w:rPr>
                <w:rFonts w:ascii="Times New Roman" w:eastAsia="Calibri" w:hAnsi="Times New Roman" w:cs="Times New Roman"/>
                <w:sz w:val="28"/>
                <w:szCs w:val="28"/>
              </w:rPr>
            </w:pPr>
            <w:r w:rsidRPr="0006267B">
              <w:rPr>
                <w:rFonts w:ascii="Times New Roman" w:eastAsia="Calibri" w:hAnsi="Times New Roman" w:cs="Times New Roman"/>
                <w:sz w:val="28"/>
                <w:szCs w:val="28"/>
              </w:rPr>
              <w:t>42.21.21</w:t>
            </w:r>
          </w:p>
        </w:tc>
        <w:tc>
          <w:tcPr>
            <w:tcW w:w="7513" w:type="dxa"/>
          </w:tcPr>
          <w:p w:rsidR="006D3C93" w:rsidRPr="0006267B" w:rsidRDefault="006D3C93" w:rsidP="00F32780">
            <w:pPr>
              <w:pStyle w:val="ConsPlusNormal"/>
              <w:ind w:left="34" w:firstLine="0"/>
              <w:jc w:val="both"/>
              <w:rPr>
                <w:rFonts w:ascii="Times New Roman" w:eastAsia="Calibri" w:hAnsi="Times New Roman" w:cs="Times New Roman"/>
                <w:sz w:val="28"/>
                <w:szCs w:val="28"/>
              </w:rPr>
            </w:pPr>
            <w:r w:rsidRPr="0006267B">
              <w:rPr>
                <w:rFonts w:ascii="Times New Roman" w:eastAsia="Calibri" w:hAnsi="Times New Roman" w:cs="Times New Roman"/>
                <w:sz w:val="28"/>
                <w:szCs w:val="28"/>
              </w:rPr>
              <w:t>Работы строительные по прокладке магистральных трубопроводов</w:t>
            </w:r>
          </w:p>
          <w:p w:rsidR="006D3C93" w:rsidRPr="0006267B" w:rsidRDefault="006D3C93" w:rsidP="00F32780">
            <w:pPr>
              <w:pStyle w:val="ConsPlusNormal"/>
              <w:ind w:left="34" w:firstLine="0"/>
              <w:jc w:val="both"/>
              <w:rPr>
                <w:rFonts w:ascii="Times New Roman" w:eastAsia="Calibri" w:hAnsi="Times New Roman" w:cs="Times New Roman"/>
                <w:sz w:val="28"/>
                <w:szCs w:val="28"/>
              </w:rPr>
            </w:pPr>
            <w:r w:rsidRPr="0006267B">
              <w:rPr>
                <w:rFonts w:ascii="Times New Roman" w:eastAsia="Calibri" w:hAnsi="Times New Roman" w:cs="Times New Roman"/>
                <w:sz w:val="28"/>
                <w:szCs w:val="28"/>
              </w:rPr>
              <w:t>Эта группировка включает:</w:t>
            </w:r>
          </w:p>
          <w:p w:rsidR="006D3C93" w:rsidRPr="0061134D" w:rsidRDefault="006D3C93" w:rsidP="00F32780">
            <w:pPr>
              <w:pStyle w:val="ConsPlusNormal"/>
              <w:ind w:left="34" w:firstLine="0"/>
              <w:jc w:val="both"/>
              <w:rPr>
                <w:rFonts w:ascii="Times New Roman" w:eastAsia="Calibri" w:hAnsi="Times New Roman" w:cs="Times New Roman"/>
                <w:sz w:val="28"/>
                <w:szCs w:val="28"/>
              </w:rPr>
            </w:pPr>
            <w:r w:rsidRPr="0006267B">
              <w:rPr>
                <w:rFonts w:ascii="Times New Roman" w:eastAsia="Calibri" w:hAnsi="Times New Roman" w:cs="Times New Roman"/>
                <w:sz w:val="28"/>
                <w:szCs w:val="28"/>
              </w:rP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6D3C93" w:rsidRPr="00CE5D6C" w:rsidTr="00B82001">
        <w:trPr>
          <w:trHeight w:val="371"/>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eastAsia="Calibri" w:hAnsi="Times New Roman"/>
                <w:bCs/>
                <w:sz w:val="28"/>
                <w:szCs w:val="28"/>
              </w:rPr>
            </w:pPr>
            <w:r w:rsidRPr="00404BB3">
              <w:rPr>
                <w:rFonts w:ascii="Times New Roman" w:eastAsia="Calibri" w:hAnsi="Times New Roman"/>
                <w:bCs/>
                <w:sz w:val="28"/>
                <w:szCs w:val="28"/>
              </w:rPr>
              <w:t>Раздел F. Сооружения и строительные работы.</w:t>
            </w:r>
          </w:p>
        </w:tc>
        <w:tc>
          <w:tcPr>
            <w:tcW w:w="2126" w:type="dxa"/>
          </w:tcPr>
          <w:p w:rsidR="006D3C93" w:rsidRPr="00404BB3" w:rsidRDefault="006D3C93" w:rsidP="00B82001">
            <w:pPr>
              <w:pStyle w:val="ConsPlusNormal"/>
              <w:ind w:left="34" w:firstLine="0"/>
              <w:jc w:val="center"/>
              <w:rPr>
                <w:rFonts w:ascii="Times New Roman" w:eastAsia="Calibri" w:hAnsi="Times New Roman" w:cs="Times New Roman"/>
                <w:sz w:val="28"/>
                <w:szCs w:val="28"/>
              </w:rPr>
            </w:pPr>
            <w:r w:rsidRPr="00404BB3">
              <w:rPr>
                <w:rFonts w:ascii="Times New Roman" w:eastAsia="Calibri" w:hAnsi="Times New Roman" w:cs="Times New Roman"/>
                <w:sz w:val="28"/>
                <w:szCs w:val="28"/>
              </w:rPr>
              <w:t>42.21.22</w:t>
            </w:r>
          </w:p>
        </w:tc>
        <w:tc>
          <w:tcPr>
            <w:tcW w:w="7513" w:type="dxa"/>
          </w:tcPr>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Работы строительные по прокладке местных трубопроводов</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Эта группировка включает:</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6D3C93" w:rsidRPr="00CE5D6C" w:rsidTr="00B82001">
        <w:trPr>
          <w:trHeight w:val="1265"/>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F32780">
            <w:pPr>
              <w:rPr>
                <w:rFonts w:ascii="Times New Roman" w:eastAsia="Calibri" w:hAnsi="Times New Roman"/>
                <w:bCs/>
                <w:sz w:val="28"/>
                <w:szCs w:val="28"/>
              </w:rPr>
            </w:pPr>
            <w:r w:rsidRPr="00CE5D6C">
              <w:rPr>
                <w:rFonts w:ascii="Times New Roman" w:eastAsia="Calibri" w:hAnsi="Times New Roman"/>
                <w:bCs/>
                <w:sz w:val="28"/>
                <w:szCs w:val="28"/>
              </w:rPr>
              <w:t>Раздел F. Сооружения и строительные работы.</w:t>
            </w:r>
          </w:p>
        </w:tc>
        <w:tc>
          <w:tcPr>
            <w:tcW w:w="2126" w:type="dxa"/>
          </w:tcPr>
          <w:p w:rsidR="006D3C93" w:rsidRPr="0006267B" w:rsidRDefault="006D3C93" w:rsidP="00B82001">
            <w:pPr>
              <w:pStyle w:val="ConsPlusNormal"/>
              <w:ind w:left="34" w:firstLine="0"/>
              <w:jc w:val="center"/>
              <w:rPr>
                <w:rFonts w:ascii="Times New Roman" w:eastAsia="Calibri" w:hAnsi="Times New Roman" w:cs="Times New Roman"/>
                <w:sz w:val="28"/>
                <w:szCs w:val="28"/>
              </w:rPr>
            </w:pPr>
            <w:r w:rsidRPr="0006267B">
              <w:rPr>
                <w:rFonts w:ascii="Times New Roman" w:eastAsia="Calibri" w:hAnsi="Times New Roman" w:cs="Times New Roman"/>
                <w:sz w:val="28"/>
                <w:szCs w:val="28"/>
              </w:rPr>
              <w:t>42.21.23</w:t>
            </w:r>
          </w:p>
        </w:tc>
        <w:tc>
          <w:tcPr>
            <w:tcW w:w="7513" w:type="dxa"/>
          </w:tcPr>
          <w:p w:rsidR="006D3C93" w:rsidRPr="0006267B" w:rsidRDefault="006D3C93" w:rsidP="006D3C93">
            <w:pPr>
              <w:pStyle w:val="ConsPlusNormal"/>
              <w:ind w:left="34" w:firstLine="0"/>
              <w:jc w:val="both"/>
              <w:rPr>
                <w:rFonts w:ascii="Times New Roman" w:eastAsia="Calibri" w:hAnsi="Times New Roman" w:cs="Times New Roman"/>
                <w:sz w:val="28"/>
                <w:szCs w:val="28"/>
              </w:rPr>
            </w:pPr>
            <w:r w:rsidRPr="0006267B">
              <w:rPr>
                <w:rFonts w:ascii="Times New Roman" w:eastAsia="Calibri" w:hAnsi="Times New Roman" w:cs="Times New Roman"/>
                <w:sz w:val="28"/>
                <w:szCs w:val="28"/>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6D3C93" w:rsidRPr="00CE5D6C" w:rsidTr="00B82001">
        <w:trPr>
          <w:trHeight w:val="273"/>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eastAsia="Calibri" w:hAnsi="Times New Roman"/>
                <w:bCs/>
                <w:sz w:val="28"/>
                <w:szCs w:val="28"/>
              </w:rPr>
            </w:pPr>
            <w:r w:rsidRPr="00404BB3">
              <w:rPr>
                <w:rFonts w:ascii="Times New Roman" w:eastAsia="Calibri" w:hAnsi="Times New Roman"/>
                <w:bCs/>
                <w:sz w:val="28"/>
                <w:szCs w:val="28"/>
              </w:rPr>
              <w:t>Раздел F. Сооружения и строительные работы.</w:t>
            </w:r>
          </w:p>
        </w:tc>
        <w:tc>
          <w:tcPr>
            <w:tcW w:w="2126" w:type="dxa"/>
          </w:tcPr>
          <w:p w:rsidR="006D3C93" w:rsidRPr="00EF48D5" w:rsidRDefault="006D3C93" w:rsidP="00B82001">
            <w:pPr>
              <w:pStyle w:val="ConsPlusNormal"/>
              <w:ind w:left="34" w:firstLine="0"/>
              <w:jc w:val="center"/>
              <w:rPr>
                <w:highlight w:val="green"/>
              </w:rPr>
            </w:pPr>
            <w:r w:rsidRPr="00404BB3">
              <w:rPr>
                <w:rFonts w:ascii="Times New Roman" w:eastAsia="Calibri" w:hAnsi="Times New Roman" w:cs="Times New Roman"/>
                <w:sz w:val="28"/>
                <w:szCs w:val="28"/>
              </w:rPr>
              <w:t>42.22.21</w:t>
            </w:r>
          </w:p>
        </w:tc>
        <w:tc>
          <w:tcPr>
            <w:tcW w:w="7513" w:type="dxa"/>
          </w:tcPr>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Работы строительные по прокладке магистральных линий электропередачи и связи</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Эта группировка включает:</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lastRenderedPageBreak/>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подводных или подземных линий электропередачи значительной протяженности и по их ремонту;</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надземных линий связи значительной протяженности и по их ремонту;</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подводных или подземных линий связи значительно</w:t>
            </w:r>
            <w:r>
              <w:rPr>
                <w:rFonts w:ascii="Times New Roman" w:eastAsia="Calibri" w:hAnsi="Times New Roman" w:cs="Times New Roman"/>
                <w:sz w:val="28"/>
                <w:szCs w:val="28"/>
              </w:rPr>
              <w:t>й протяженности и по их ремонту</w:t>
            </w:r>
          </w:p>
        </w:tc>
      </w:tr>
      <w:tr w:rsidR="006D3C93" w:rsidRPr="00CE5D6C" w:rsidTr="00B82001">
        <w:trPr>
          <w:trHeight w:val="1131"/>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eastAsia="Calibri" w:hAnsi="Times New Roman"/>
                <w:bCs/>
                <w:sz w:val="28"/>
                <w:szCs w:val="28"/>
              </w:rPr>
            </w:pPr>
            <w:r w:rsidRPr="0040113E">
              <w:rPr>
                <w:rFonts w:ascii="Times New Roman" w:eastAsia="Calibri" w:hAnsi="Times New Roman"/>
                <w:bCs/>
                <w:sz w:val="28"/>
                <w:szCs w:val="28"/>
              </w:rPr>
              <w:t>Раздел F. Сооружения и строительные работы.</w:t>
            </w:r>
          </w:p>
        </w:tc>
        <w:tc>
          <w:tcPr>
            <w:tcW w:w="2126" w:type="dxa"/>
          </w:tcPr>
          <w:p w:rsidR="006D3C93" w:rsidRPr="00404BB3" w:rsidRDefault="006D3C93" w:rsidP="00B82001">
            <w:pPr>
              <w:pStyle w:val="ConsPlusNormal"/>
              <w:ind w:left="34" w:firstLine="0"/>
              <w:jc w:val="center"/>
              <w:rPr>
                <w:rFonts w:ascii="Times New Roman" w:eastAsia="Calibri" w:hAnsi="Times New Roman" w:cs="Times New Roman"/>
                <w:sz w:val="28"/>
                <w:szCs w:val="28"/>
              </w:rPr>
            </w:pPr>
            <w:r w:rsidRPr="00404BB3">
              <w:rPr>
                <w:rFonts w:ascii="Times New Roman" w:eastAsia="Calibri" w:hAnsi="Times New Roman" w:cs="Times New Roman"/>
                <w:sz w:val="28"/>
                <w:szCs w:val="28"/>
              </w:rPr>
              <w:t>42.22.22</w:t>
            </w:r>
          </w:p>
        </w:tc>
        <w:tc>
          <w:tcPr>
            <w:tcW w:w="7513" w:type="dxa"/>
          </w:tcPr>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Работы строительные по прокладке местных линий электропередачи и связи</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Эта группировка включает:</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6D3C93" w:rsidRPr="00404BB3" w:rsidRDefault="006D3C93" w:rsidP="00F32780">
            <w:pPr>
              <w:pStyle w:val="ConsPlusNormal"/>
              <w:ind w:left="34" w:firstLine="0"/>
              <w:jc w:val="both"/>
              <w:rPr>
                <w:rFonts w:ascii="Times New Roman" w:eastAsia="Calibri" w:hAnsi="Times New Roman" w:cs="Times New Roman"/>
                <w:sz w:val="28"/>
                <w:szCs w:val="28"/>
              </w:rPr>
            </w:pPr>
            <w:r w:rsidRPr="00404BB3">
              <w:rPr>
                <w:rFonts w:ascii="Times New Roman" w:eastAsia="Calibri" w:hAnsi="Times New Roman" w:cs="Times New Roman"/>
                <w:sz w:val="28"/>
                <w:szCs w:val="28"/>
              </w:rPr>
              <w:t>- строительные работы по монтажу антенн и строительству трансформаторных станций для распределения электричества в пределах какого-либо района</w:t>
            </w:r>
          </w:p>
        </w:tc>
      </w:tr>
      <w:tr w:rsidR="006D3C93" w:rsidRPr="00CE5D6C" w:rsidTr="00B82001">
        <w:trPr>
          <w:trHeight w:val="147"/>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eastAsia="Calibri" w:hAnsi="Times New Roman"/>
                <w:bCs/>
                <w:sz w:val="28"/>
                <w:szCs w:val="28"/>
              </w:rPr>
            </w:pPr>
            <w:r w:rsidRPr="0040113E">
              <w:rPr>
                <w:rFonts w:ascii="Times New Roman" w:eastAsia="Calibri" w:hAnsi="Times New Roman"/>
                <w:bCs/>
                <w:sz w:val="28"/>
                <w:szCs w:val="28"/>
              </w:rPr>
              <w:t>Раздел F. Сооружения и строительные работы.</w:t>
            </w:r>
          </w:p>
        </w:tc>
        <w:tc>
          <w:tcPr>
            <w:tcW w:w="2126" w:type="dxa"/>
          </w:tcPr>
          <w:p w:rsidR="006D3C93" w:rsidRPr="0040113E" w:rsidRDefault="006D3C93" w:rsidP="00B82001">
            <w:pPr>
              <w:pStyle w:val="ConsPlusNormal"/>
              <w:ind w:left="34" w:firstLine="0"/>
              <w:jc w:val="center"/>
              <w:rPr>
                <w:rFonts w:ascii="Times New Roman" w:eastAsia="Calibri" w:hAnsi="Times New Roman" w:cs="Times New Roman"/>
                <w:sz w:val="28"/>
                <w:szCs w:val="28"/>
              </w:rPr>
            </w:pPr>
            <w:r w:rsidRPr="0040113E">
              <w:rPr>
                <w:rFonts w:ascii="Times New Roman" w:eastAsia="Calibri" w:hAnsi="Times New Roman" w:cs="Times New Roman"/>
                <w:sz w:val="28"/>
                <w:szCs w:val="28"/>
              </w:rPr>
              <w:t>42.22.23</w:t>
            </w:r>
          </w:p>
        </w:tc>
        <w:tc>
          <w:tcPr>
            <w:tcW w:w="7513" w:type="dxa"/>
          </w:tcPr>
          <w:p w:rsidR="006D3C93" w:rsidRPr="0040113E" w:rsidRDefault="006D3C93" w:rsidP="00F32780">
            <w:pPr>
              <w:pStyle w:val="ConsPlusNormal"/>
              <w:ind w:left="34" w:firstLine="0"/>
              <w:jc w:val="both"/>
              <w:rPr>
                <w:rFonts w:ascii="Times New Roman" w:eastAsia="Calibri" w:hAnsi="Times New Roman" w:cs="Times New Roman"/>
                <w:sz w:val="28"/>
                <w:szCs w:val="28"/>
              </w:rPr>
            </w:pPr>
            <w:r w:rsidRPr="0040113E">
              <w:rPr>
                <w:rFonts w:ascii="Times New Roman" w:eastAsia="Calibri" w:hAnsi="Times New Roman" w:cs="Times New Roman"/>
                <w:sz w:val="28"/>
                <w:szCs w:val="28"/>
              </w:rPr>
              <w:t>Работы строительные по строительству электростанций</w:t>
            </w:r>
          </w:p>
          <w:p w:rsidR="006D3C93" w:rsidRPr="0040113E" w:rsidRDefault="006D3C93" w:rsidP="00F32780">
            <w:pPr>
              <w:pStyle w:val="ConsPlusNormal"/>
              <w:ind w:left="34" w:firstLine="0"/>
              <w:jc w:val="both"/>
              <w:rPr>
                <w:rFonts w:ascii="Times New Roman" w:eastAsia="Calibri" w:hAnsi="Times New Roman" w:cs="Times New Roman"/>
                <w:sz w:val="28"/>
                <w:szCs w:val="28"/>
              </w:rPr>
            </w:pPr>
            <w:r w:rsidRPr="0040113E">
              <w:rPr>
                <w:rFonts w:ascii="Times New Roman" w:eastAsia="Calibri" w:hAnsi="Times New Roman" w:cs="Times New Roman"/>
                <w:sz w:val="28"/>
                <w:szCs w:val="28"/>
              </w:rPr>
              <w:t>Эта группировка включает:</w:t>
            </w:r>
          </w:p>
          <w:p w:rsidR="006D3C93" w:rsidRPr="0040113E" w:rsidRDefault="006D3C93" w:rsidP="00F32780">
            <w:pPr>
              <w:pStyle w:val="ConsPlusNormal"/>
              <w:ind w:left="34" w:firstLine="0"/>
              <w:jc w:val="both"/>
              <w:rPr>
                <w:rFonts w:ascii="Times New Roman" w:eastAsia="Calibri" w:hAnsi="Times New Roman" w:cs="Times New Roman"/>
                <w:sz w:val="28"/>
                <w:szCs w:val="28"/>
              </w:rPr>
            </w:pPr>
            <w:r w:rsidRPr="0040113E">
              <w:rPr>
                <w:rFonts w:ascii="Times New Roman" w:eastAsia="Calibri" w:hAnsi="Times New Roman" w:cs="Times New Roman"/>
                <w:sz w:val="28"/>
                <w:szCs w:val="28"/>
              </w:rPr>
              <w:t xml:space="preserve">- строительные работы по строительству электростанций </w:t>
            </w:r>
            <w:r w:rsidRPr="0040113E">
              <w:rPr>
                <w:rFonts w:ascii="Times New Roman" w:eastAsia="Calibri" w:hAnsi="Times New Roman" w:cs="Times New Roman"/>
                <w:sz w:val="28"/>
                <w:szCs w:val="28"/>
              </w:rPr>
              <w:lastRenderedPageBreak/>
              <w:t>всех типов</w:t>
            </w:r>
          </w:p>
        </w:tc>
      </w:tr>
      <w:tr w:rsidR="006D3C93" w:rsidRPr="00CE5D6C" w:rsidTr="00B82001">
        <w:trPr>
          <w:trHeight w:val="557"/>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eastAsia="Calibri" w:hAnsi="Times New Roman"/>
                <w:bCs/>
                <w:sz w:val="28"/>
                <w:szCs w:val="28"/>
              </w:rPr>
            </w:pPr>
            <w:r w:rsidRPr="0040113E">
              <w:rPr>
                <w:rFonts w:ascii="Times New Roman" w:eastAsia="Calibri" w:hAnsi="Times New Roman"/>
                <w:bCs/>
                <w:sz w:val="28"/>
                <w:szCs w:val="28"/>
              </w:rPr>
              <w:t>Раздел F. Сооружения и строительные работы.</w:t>
            </w:r>
          </w:p>
        </w:tc>
        <w:tc>
          <w:tcPr>
            <w:tcW w:w="2126" w:type="dxa"/>
          </w:tcPr>
          <w:p w:rsidR="006D3C93" w:rsidRPr="003310AB" w:rsidRDefault="006D3C93" w:rsidP="00B82001">
            <w:pPr>
              <w:pStyle w:val="ConsPlusNormal"/>
              <w:ind w:left="34" w:firstLine="0"/>
              <w:jc w:val="center"/>
              <w:rPr>
                <w:rFonts w:ascii="Times New Roman" w:eastAsia="Calibri" w:hAnsi="Times New Roman" w:cs="Times New Roman"/>
                <w:sz w:val="28"/>
                <w:szCs w:val="28"/>
              </w:rPr>
            </w:pPr>
            <w:r w:rsidRPr="003310AB">
              <w:rPr>
                <w:rFonts w:ascii="Times New Roman" w:eastAsia="Calibri" w:hAnsi="Times New Roman" w:cs="Times New Roman"/>
                <w:sz w:val="28"/>
                <w:szCs w:val="28"/>
              </w:rPr>
              <w:t>42.99.29</w:t>
            </w:r>
          </w:p>
        </w:tc>
        <w:tc>
          <w:tcPr>
            <w:tcW w:w="7513" w:type="dxa"/>
          </w:tcPr>
          <w:p w:rsidR="006D3C93" w:rsidRPr="003310AB" w:rsidRDefault="006D3C93" w:rsidP="00F32780">
            <w:pPr>
              <w:pStyle w:val="ConsPlusNormal"/>
              <w:ind w:left="34" w:firstLine="0"/>
              <w:jc w:val="both"/>
              <w:rPr>
                <w:rFonts w:ascii="Times New Roman" w:eastAsia="Calibri" w:hAnsi="Times New Roman" w:cs="Times New Roman"/>
                <w:sz w:val="28"/>
                <w:szCs w:val="28"/>
              </w:rPr>
            </w:pPr>
            <w:r w:rsidRPr="003310AB">
              <w:rPr>
                <w:rFonts w:ascii="Times New Roman" w:eastAsia="Calibri" w:hAnsi="Times New Roman" w:cs="Times New Roman"/>
                <w:sz w:val="28"/>
                <w:szCs w:val="28"/>
              </w:rPr>
              <w:t>Работы строительные по строительству гражданских сооружений, не включенные в другие группировки</w:t>
            </w:r>
          </w:p>
          <w:p w:rsidR="006D3C93" w:rsidRPr="003310AB" w:rsidRDefault="006D3C93" w:rsidP="00F32780">
            <w:pPr>
              <w:pStyle w:val="ConsPlusNormal"/>
              <w:ind w:left="34" w:firstLine="0"/>
              <w:jc w:val="both"/>
              <w:rPr>
                <w:rFonts w:ascii="Times New Roman" w:eastAsia="Calibri" w:hAnsi="Times New Roman" w:cs="Times New Roman"/>
                <w:sz w:val="28"/>
                <w:szCs w:val="28"/>
              </w:rPr>
            </w:pPr>
            <w:r w:rsidRPr="003310AB">
              <w:rPr>
                <w:rFonts w:ascii="Times New Roman" w:eastAsia="Calibri" w:hAnsi="Times New Roman" w:cs="Times New Roman"/>
                <w:sz w:val="28"/>
                <w:szCs w:val="28"/>
              </w:rPr>
              <w:t>Эта группировка включает:</w:t>
            </w:r>
          </w:p>
          <w:p w:rsidR="006D3C93" w:rsidRPr="003310AB" w:rsidRDefault="006D3C93" w:rsidP="00F32780">
            <w:pPr>
              <w:pStyle w:val="ConsPlusNormal"/>
              <w:ind w:left="34" w:firstLine="0"/>
              <w:jc w:val="both"/>
              <w:rPr>
                <w:rFonts w:ascii="Times New Roman" w:eastAsia="Calibri" w:hAnsi="Times New Roman" w:cs="Times New Roman"/>
                <w:sz w:val="28"/>
                <w:szCs w:val="28"/>
              </w:rPr>
            </w:pPr>
            <w:r w:rsidRPr="003310AB">
              <w:rPr>
                <w:rFonts w:ascii="Times New Roman" w:eastAsia="Calibri" w:hAnsi="Times New Roman" w:cs="Times New Roman"/>
                <w:sz w:val="28"/>
                <w:szCs w:val="28"/>
              </w:rP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6D3C93" w:rsidRPr="003310AB" w:rsidRDefault="006D3C93" w:rsidP="00F32780">
            <w:pPr>
              <w:pStyle w:val="ConsPlusNormal"/>
              <w:ind w:left="34" w:firstLine="0"/>
              <w:jc w:val="both"/>
              <w:rPr>
                <w:rFonts w:ascii="Times New Roman" w:eastAsia="Calibri" w:hAnsi="Times New Roman" w:cs="Times New Roman"/>
                <w:sz w:val="28"/>
                <w:szCs w:val="28"/>
              </w:rPr>
            </w:pPr>
            <w:r w:rsidRPr="003310AB">
              <w:rPr>
                <w:rFonts w:ascii="Times New Roman" w:eastAsia="Calibri" w:hAnsi="Times New Roman" w:cs="Times New Roman"/>
                <w:sz w:val="28"/>
                <w:szCs w:val="28"/>
              </w:rPr>
              <w:t>- строительные работы по строительству прочих гражданских сооружений, не включенных в другие группировки</w:t>
            </w:r>
          </w:p>
        </w:tc>
      </w:tr>
      <w:tr w:rsidR="006D3C93" w:rsidRPr="00CE5D6C" w:rsidTr="00B82001">
        <w:trPr>
          <w:trHeight w:val="349"/>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5.</w:t>
            </w:r>
          </w:p>
        </w:tc>
        <w:tc>
          <w:tcPr>
            <w:tcW w:w="4678" w:type="dxa"/>
          </w:tcPr>
          <w:p w:rsidR="006D3C93" w:rsidRPr="00CE5D6C" w:rsidRDefault="006D3C93" w:rsidP="00F32780">
            <w:pPr>
              <w:rPr>
                <w:rFonts w:ascii="Times New Roman" w:eastAsia="Calibri" w:hAnsi="Times New Roman"/>
                <w:color w:val="000000"/>
                <w:sz w:val="28"/>
                <w:szCs w:val="28"/>
              </w:rPr>
            </w:pPr>
            <w:r w:rsidRPr="00CE5D6C">
              <w:rPr>
                <w:rFonts w:ascii="Times New Roman" w:eastAsia="Calibri" w:hAnsi="Times New Roman"/>
                <w:bCs/>
                <w:sz w:val="28"/>
                <w:szCs w:val="28"/>
              </w:rPr>
              <w:t>Раздел F. Сооружения и строительные работы</w:t>
            </w:r>
          </w:p>
          <w:p w:rsidR="006D3C93" w:rsidRDefault="006D3C93" w:rsidP="00F32780">
            <w:pPr>
              <w:rPr>
                <w:rFonts w:ascii="Times New Roman" w:eastAsia="Calibri" w:hAnsi="Times New Roman"/>
                <w:bCs/>
                <w:sz w:val="28"/>
                <w:szCs w:val="28"/>
              </w:rPr>
            </w:pPr>
          </w:p>
        </w:tc>
        <w:tc>
          <w:tcPr>
            <w:tcW w:w="2126" w:type="dxa"/>
          </w:tcPr>
          <w:p w:rsidR="006D3C93" w:rsidRPr="00654D0D" w:rsidRDefault="006D3C93" w:rsidP="00B82001">
            <w:pPr>
              <w:ind w:left="34"/>
              <w:jc w:val="center"/>
              <w:rPr>
                <w:rFonts w:ascii="Times New Roman" w:eastAsia="Calibri" w:hAnsi="Times New Roman"/>
                <w:color w:val="000000"/>
                <w:sz w:val="28"/>
                <w:szCs w:val="28"/>
              </w:rPr>
            </w:pPr>
            <w:r w:rsidRPr="00CE5D6C">
              <w:rPr>
                <w:rFonts w:ascii="Times New Roman" w:eastAsia="Calibri" w:hAnsi="Times New Roman"/>
                <w:bCs/>
                <w:sz w:val="28"/>
                <w:szCs w:val="28"/>
              </w:rPr>
              <w:t>42.11.20</w:t>
            </w:r>
          </w:p>
        </w:tc>
        <w:tc>
          <w:tcPr>
            <w:tcW w:w="7513" w:type="dxa"/>
          </w:tcPr>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Эта группировка включает:</w:t>
            </w:r>
          </w:p>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строительные работы по устройству или восстановлению дорожных покрытий автостоянок из асфальта, бетона и т.п.;</w:t>
            </w:r>
          </w:p>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работы по установке дорожных ограждений, бордюров на разделительной полосе, дорожных знаков и т.п.;</w:t>
            </w:r>
          </w:p>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услуги по разработке и техническому обслуживанию дорожных маршрутов и установке указателей;</w:t>
            </w:r>
          </w:p>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работы по ремонту и содержанию автомобильных дорог;</w:t>
            </w:r>
          </w:p>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lastRenderedPageBreak/>
              <w:t>- строительные работы по устройству взлетно-посадочных полос аэродромов, включая рулежные дорожки и перроны для летательных аппаратов;</w:t>
            </w:r>
          </w:p>
          <w:p w:rsidR="006D3C93"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 работы по разметке дорожных покрытий, автомобильных стоянок и аналогичных поверхностей</w:t>
            </w:r>
          </w:p>
        </w:tc>
      </w:tr>
      <w:tr w:rsidR="006D3C93" w:rsidRPr="00CE5D6C" w:rsidTr="00B82001">
        <w:trPr>
          <w:trHeight w:val="1912"/>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eastAsia="Calibri" w:hAnsi="Times New Roman"/>
                <w:color w:val="000000"/>
                <w:sz w:val="28"/>
                <w:szCs w:val="28"/>
              </w:rPr>
            </w:pPr>
            <w:r w:rsidRPr="00CE5D6C">
              <w:rPr>
                <w:rFonts w:ascii="Times New Roman" w:eastAsia="Calibri" w:hAnsi="Times New Roman"/>
                <w:bCs/>
                <w:sz w:val="28"/>
                <w:szCs w:val="28"/>
              </w:rPr>
              <w:t>Раздел F. Сооружения и строительные работы.</w:t>
            </w:r>
          </w:p>
          <w:p w:rsidR="006D3C93" w:rsidRPr="00CE5D6C" w:rsidRDefault="006D3C93" w:rsidP="00F32780">
            <w:pPr>
              <w:rPr>
                <w:rFonts w:ascii="Times New Roman" w:eastAsia="Calibri" w:hAnsi="Times New Roman"/>
                <w:color w:val="000000"/>
                <w:sz w:val="28"/>
                <w:szCs w:val="28"/>
              </w:rPr>
            </w:pPr>
          </w:p>
        </w:tc>
        <w:tc>
          <w:tcPr>
            <w:tcW w:w="2126" w:type="dxa"/>
          </w:tcPr>
          <w:p w:rsidR="006D3C93" w:rsidRPr="00CE5D6C" w:rsidRDefault="006D3C93" w:rsidP="00B82001">
            <w:pPr>
              <w:ind w:left="34"/>
              <w:jc w:val="center"/>
              <w:rPr>
                <w:rFonts w:ascii="Times New Roman" w:eastAsia="Calibri" w:hAnsi="Times New Roman"/>
                <w:color w:val="000000"/>
                <w:sz w:val="28"/>
                <w:szCs w:val="28"/>
              </w:rPr>
            </w:pPr>
            <w:r w:rsidRPr="00CE5D6C">
              <w:rPr>
                <w:rFonts w:ascii="Times New Roman" w:eastAsia="Calibri" w:hAnsi="Times New Roman"/>
                <w:bCs/>
                <w:sz w:val="28"/>
                <w:szCs w:val="28"/>
              </w:rPr>
              <w:t>43.99.70</w:t>
            </w:r>
          </w:p>
        </w:tc>
        <w:tc>
          <w:tcPr>
            <w:tcW w:w="7513" w:type="dxa"/>
          </w:tcPr>
          <w:p w:rsidR="006D3C93" w:rsidRPr="00246096" w:rsidRDefault="006D3C93" w:rsidP="00F32780">
            <w:pPr>
              <w:ind w:left="34"/>
              <w:jc w:val="both"/>
              <w:rPr>
                <w:rFonts w:ascii="Times New Roman" w:eastAsia="Calibri" w:hAnsi="Times New Roman"/>
                <w:sz w:val="28"/>
                <w:szCs w:val="28"/>
              </w:rPr>
            </w:pPr>
            <w:r w:rsidRPr="00246096">
              <w:rPr>
                <w:rFonts w:ascii="Times New Roman" w:eastAsia="Calibri" w:hAnsi="Times New Roman"/>
                <w:sz w:val="28"/>
                <w:szCs w:val="28"/>
              </w:rPr>
              <w:t>Работы по сборке и монтажу сборных конструкций</w:t>
            </w:r>
          </w:p>
          <w:p w:rsidR="006D3C93" w:rsidRPr="00246096" w:rsidRDefault="006D3C93" w:rsidP="00F32780">
            <w:pPr>
              <w:ind w:left="34"/>
              <w:jc w:val="both"/>
              <w:rPr>
                <w:rFonts w:ascii="Times New Roman" w:eastAsia="Calibri" w:hAnsi="Times New Roman"/>
                <w:sz w:val="28"/>
                <w:szCs w:val="28"/>
              </w:rPr>
            </w:pPr>
            <w:r w:rsidRPr="00246096">
              <w:rPr>
                <w:rFonts w:ascii="Times New Roman" w:eastAsia="Calibri" w:hAnsi="Times New Roman"/>
                <w:sz w:val="28"/>
                <w:szCs w:val="28"/>
              </w:rPr>
              <w:t>Эта группировка включает:</w:t>
            </w:r>
          </w:p>
          <w:p w:rsidR="006D3C93" w:rsidRPr="00246096" w:rsidRDefault="006D3C93" w:rsidP="00F32780">
            <w:pPr>
              <w:ind w:left="34"/>
              <w:jc w:val="both"/>
              <w:rPr>
                <w:rFonts w:ascii="Times New Roman" w:eastAsia="Calibri" w:hAnsi="Times New Roman"/>
                <w:sz w:val="28"/>
                <w:szCs w:val="28"/>
              </w:rPr>
            </w:pPr>
            <w:r w:rsidRPr="00246096">
              <w:rPr>
                <w:rFonts w:ascii="Times New Roman" w:eastAsia="Calibri" w:hAnsi="Times New Roman"/>
                <w:sz w:val="28"/>
                <w:szCs w:val="28"/>
              </w:rPr>
              <w:t>- услуги по установке, сборке и монтажу сборных конструкций;</w:t>
            </w:r>
          </w:p>
          <w:p w:rsidR="006D3C93" w:rsidRPr="0004186C" w:rsidRDefault="006D3C93" w:rsidP="00F32780">
            <w:pPr>
              <w:ind w:left="34"/>
              <w:jc w:val="both"/>
              <w:rPr>
                <w:rFonts w:ascii="Times New Roman" w:eastAsia="Calibri" w:hAnsi="Times New Roman"/>
                <w:sz w:val="28"/>
                <w:szCs w:val="28"/>
              </w:rPr>
            </w:pPr>
            <w:r w:rsidRPr="00246096">
              <w:rPr>
                <w:rFonts w:ascii="Times New Roman" w:eastAsia="Calibri" w:hAnsi="Times New Roman"/>
                <w:sz w:val="28"/>
                <w:szCs w:val="28"/>
              </w:rPr>
              <w:t>- услуги по установке уличного оборудования всех видов (например, павильонов на автобусных остановках, скамеек)</w:t>
            </w:r>
          </w:p>
        </w:tc>
      </w:tr>
      <w:tr w:rsidR="006D3C93" w:rsidRPr="00CE5D6C" w:rsidTr="00B82001">
        <w:trPr>
          <w:trHeight w:val="501"/>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F32780">
            <w:pPr>
              <w:rPr>
                <w:rFonts w:ascii="Times New Roman" w:eastAsia="Calibri" w:hAnsi="Times New Roman"/>
                <w:bCs/>
                <w:sz w:val="28"/>
                <w:szCs w:val="28"/>
              </w:rPr>
            </w:pPr>
            <w:r>
              <w:rPr>
                <w:rFonts w:ascii="Times New Roman" w:eastAsia="Calibri" w:hAnsi="Times New Roman"/>
                <w:bCs/>
                <w:sz w:val="28"/>
                <w:szCs w:val="28"/>
              </w:rPr>
              <w:t>Раздел Н.</w:t>
            </w:r>
          </w:p>
          <w:p w:rsidR="006D3C93" w:rsidRDefault="006D3C93" w:rsidP="00F32780">
            <w:pPr>
              <w:rPr>
                <w:rFonts w:ascii="Times New Roman" w:eastAsia="Calibri" w:hAnsi="Times New Roman"/>
                <w:bCs/>
                <w:sz w:val="28"/>
                <w:szCs w:val="28"/>
              </w:rPr>
            </w:pPr>
            <w:r>
              <w:rPr>
                <w:rFonts w:ascii="Times New Roman" w:eastAsia="Calibri" w:hAnsi="Times New Roman"/>
                <w:bCs/>
                <w:sz w:val="28"/>
                <w:szCs w:val="28"/>
              </w:rPr>
              <w:t xml:space="preserve">Описание раздела </w:t>
            </w:r>
          </w:p>
          <w:p w:rsidR="006D3C93" w:rsidRPr="00CE5D6C" w:rsidRDefault="006D3C93" w:rsidP="00F32780">
            <w:pPr>
              <w:rPr>
                <w:rFonts w:ascii="Times New Roman" w:eastAsia="Calibri" w:hAnsi="Times New Roman"/>
                <w:bCs/>
                <w:sz w:val="28"/>
                <w:szCs w:val="28"/>
              </w:rPr>
            </w:pPr>
            <w:r>
              <w:rPr>
                <w:rFonts w:ascii="Times New Roman" w:eastAsia="Calibri" w:hAnsi="Times New Roman"/>
                <w:bCs/>
                <w:sz w:val="28"/>
                <w:szCs w:val="28"/>
              </w:rPr>
              <w:t>Услуги транспорта и складского хозяйства</w:t>
            </w:r>
          </w:p>
        </w:tc>
        <w:tc>
          <w:tcPr>
            <w:tcW w:w="2126" w:type="dxa"/>
          </w:tcPr>
          <w:p w:rsidR="006D3C93" w:rsidRPr="00CE5D6C" w:rsidRDefault="006D3C93" w:rsidP="00B82001">
            <w:pPr>
              <w:ind w:left="34"/>
              <w:jc w:val="center"/>
              <w:rPr>
                <w:rFonts w:ascii="Times New Roman" w:eastAsia="Calibri" w:hAnsi="Times New Roman"/>
                <w:bCs/>
                <w:sz w:val="28"/>
                <w:szCs w:val="28"/>
              </w:rPr>
            </w:pPr>
            <w:r>
              <w:rPr>
                <w:rFonts w:ascii="Times New Roman" w:eastAsia="Calibri" w:hAnsi="Times New Roman"/>
                <w:bCs/>
                <w:sz w:val="28"/>
                <w:szCs w:val="28"/>
              </w:rPr>
              <w:t>52.21.22</w:t>
            </w:r>
          </w:p>
        </w:tc>
        <w:tc>
          <w:tcPr>
            <w:tcW w:w="7513" w:type="dxa"/>
          </w:tcPr>
          <w:p w:rsidR="006D3C93" w:rsidRDefault="006D3C93" w:rsidP="00F32780">
            <w:pPr>
              <w:ind w:left="34"/>
              <w:jc w:val="both"/>
              <w:rPr>
                <w:rFonts w:ascii="Times New Roman" w:eastAsia="Calibri" w:hAnsi="Times New Roman"/>
                <w:sz w:val="28"/>
                <w:szCs w:val="28"/>
              </w:rPr>
            </w:pPr>
            <w:r>
              <w:rPr>
                <w:rFonts w:ascii="Times New Roman" w:eastAsia="Calibri" w:hAnsi="Times New Roman"/>
                <w:sz w:val="28"/>
                <w:szCs w:val="28"/>
              </w:rPr>
              <w:t>Услуги по эксплуатации автомагистралей</w:t>
            </w:r>
          </w:p>
          <w:p w:rsidR="006D3C93" w:rsidRDefault="006D3C93" w:rsidP="00F32780">
            <w:pPr>
              <w:ind w:left="34"/>
              <w:jc w:val="both"/>
              <w:rPr>
                <w:rFonts w:ascii="Times New Roman" w:eastAsia="Calibri" w:hAnsi="Times New Roman"/>
                <w:sz w:val="28"/>
                <w:szCs w:val="28"/>
              </w:rPr>
            </w:pPr>
            <w:r>
              <w:rPr>
                <w:rFonts w:ascii="Times New Roman" w:eastAsia="Calibri" w:hAnsi="Times New Roman"/>
                <w:sz w:val="28"/>
                <w:szCs w:val="28"/>
              </w:rPr>
              <w:t>Эта группировка включает:</w:t>
            </w:r>
          </w:p>
          <w:p w:rsidR="006D3C93" w:rsidRDefault="006D3C93" w:rsidP="00F32780">
            <w:pPr>
              <w:ind w:left="34"/>
              <w:jc w:val="both"/>
              <w:rPr>
                <w:rFonts w:ascii="Times New Roman" w:eastAsia="Calibri" w:hAnsi="Times New Roman"/>
                <w:sz w:val="28"/>
                <w:szCs w:val="28"/>
              </w:rPr>
            </w:pPr>
            <w:r>
              <w:rPr>
                <w:rFonts w:ascii="Times New Roman" w:eastAsia="Calibri" w:hAnsi="Times New Roman"/>
                <w:sz w:val="28"/>
                <w:szCs w:val="28"/>
              </w:rPr>
              <w:t>- услуги по эксплуатации автомагистралей, автомобильных дорог, улиц и мощеных дорог</w:t>
            </w:r>
          </w:p>
          <w:p w:rsidR="006D3C93" w:rsidRDefault="006D3C93" w:rsidP="00F32780">
            <w:pPr>
              <w:ind w:left="34"/>
              <w:jc w:val="both"/>
              <w:rPr>
                <w:rFonts w:ascii="Times New Roman" w:eastAsia="Calibri" w:hAnsi="Times New Roman"/>
                <w:sz w:val="28"/>
                <w:szCs w:val="28"/>
              </w:rPr>
            </w:pPr>
            <w:r>
              <w:rPr>
                <w:rFonts w:ascii="Times New Roman" w:eastAsia="Calibri" w:hAnsi="Times New Roman"/>
                <w:sz w:val="28"/>
                <w:szCs w:val="28"/>
              </w:rPr>
              <w:t>Эта группировка не включает:</w:t>
            </w:r>
          </w:p>
          <w:p w:rsidR="006D3C93" w:rsidRPr="00246096" w:rsidRDefault="006D3C93" w:rsidP="00F32780">
            <w:pPr>
              <w:ind w:left="34"/>
              <w:jc w:val="both"/>
              <w:rPr>
                <w:rFonts w:ascii="Times New Roman" w:eastAsia="Calibri" w:hAnsi="Times New Roman"/>
                <w:sz w:val="28"/>
                <w:szCs w:val="28"/>
              </w:rPr>
            </w:pPr>
            <w:r>
              <w:rPr>
                <w:rFonts w:ascii="Times New Roman" w:eastAsia="Calibri" w:hAnsi="Times New Roman"/>
                <w:sz w:val="28"/>
                <w:szCs w:val="28"/>
              </w:rPr>
              <w:t>- услуги стоянок для автотранспортных средств, см. 52.21.24</w:t>
            </w:r>
          </w:p>
        </w:tc>
      </w:tr>
      <w:tr w:rsidR="006D3C93" w:rsidRPr="00CE5D6C" w:rsidTr="00B82001">
        <w:trPr>
          <w:trHeight w:val="415"/>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6</w:t>
            </w:r>
            <w:r w:rsidRPr="00F83204">
              <w:rPr>
                <w:rFonts w:ascii="Times New Roman" w:eastAsia="Calibri" w:hAnsi="Times New Roman"/>
                <w:color w:val="000000"/>
                <w:sz w:val="28"/>
                <w:szCs w:val="28"/>
              </w:rPr>
              <w:t>.</w:t>
            </w:r>
          </w:p>
        </w:tc>
        <w:tc>
          <w:tcPr>
            <w:tcW w:w="4678" w:type="dxa"/>
          </w:tcPr>
          <w:p w:rsidR="006D3C93" w:rsidRPr="00CE5D6C" w:rsidRDefault="006D3C93" w:rsidP="00F32780">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t>Раздел M. Услуги, связанные с научной, инженерно-технической и профессиональной деятельностью</w:t>
            </w:r>
            <w:r w:rsidRPr="00CE5D6C">
              <w:rPr>
                <w:rFonts w:ascii="Times New Roman" w:eastAsia="Calibri" w:hAnsi="Times New Roman" w:cs="Times New Roman"/>
                <w:b w:val="0"/>
                <w:color w:val="000000"/>
              </w:rPr>
              <w:t>.</w:t>
            </w:r>
          </w:p>
        </w:tc>
        <w:tc>
          <w:tcPr>
            <w:tcW w:w="2126" w:type="dxa"/>
          </w:tcPr>
          <w:p w:rsidR="006D3C93" w:rsidRPr="00844A54" w:rsidRDefault="006D3C93" w:rsidP="00B82001">
            <w:pPr>
              <w:ind w:left="34"/>
              <w:jc w:val="center"/>
              <w:rPr>
                <w:rFonts w:ascii="Times New Roman" w:eastAsia="Calibri" w:hAnsi="Times New Roman"/>
                <w:color w:val="000000"/>
                <w:sz w:val="28"/>
                <w:szCs w:val="28"/>
              </w:rPr>
            </w:pPr>
            <w:r w:rsidRPr="00844A54">
              <w:rPr>
                <w:rFonts w:ascii="Times New Roman" w:eastAsia="Calibri" w:hAnsi="Times New Roman"/>
                <w:color w:val="000000"/>
                <w:sz w:val="28"/>
                <w:szCs w:val="28"/>
              </w:rPr>
              <w:t>71.20.11</w:t>
            </w:r>
          </w:p>
        </w:tc>
        <w:tc>
          <w:tcPr>
            <w:tcW w:w="7513" w:type="dxa"/>
          </w:tcPr>
          <w:p w:rsidR="006D3C93" w:rsidRPr="00844A54" w:rsidRDefault="006D3C93" w:rsidP="00F32780">
            <w:pPr>
              <w:ind w:left="34"/>
              <w:jc w:val="both"/>
              <w:rPr>
                <w:rFonts w:ascii="Times New Roman" w:eastAsia="Calibri" w:hAnsi="Times New Roman"/>
                <w:color w:val="000000"/>
                <w:sz w:val="28"/>
                <w:szCs w:val="28"/>
              </w:rPr>
            </w:pPr>
            <w:r w:rsidRPr="00844A54">
              <w:rPr>
                <w:rFonts w:ascii="Times New Roman" w:eastAsia="Calibri" w:hAnsi="Times New Roman"/>
                <w:color w:val="000000"/>
                <w:sz w:val="28"/>
                <w:szCs w:val="28"/>
              </w:rPr>
              <w:t>Услуги в области испытаний и анализа состава и чистоты веществ</w:t>
            </w:r>
          </w:p>
          <w:p w:rsidR="006D3C93" w:rsidRPr="00844A54" w:rsidRDefault="006D3C93" w:rsidP="00F32780">
            <w:pPr>
              <w:ind w:left="34"/>
              <w:jc w:val="both"/>
              <w:rPr>
                <w:rFonts w:ascii="Times New Roman" w:eastAsia="Calibri" w:hAnsi="Times New Roman"/>
                <w:color w:val="000000"/>
                <w:sz w:val="28"/>
                <w:szCs w:val="28"/>
              </w:rPr>
            </w:pPr>
            <w:r w:rsidRPr="00844A54">
              <w:rPr>
                <w:rFonts w:ascii="Times New Roman" w:eastAsia="Calibri" w:hAnsi="Times New Roman"/>
                <w:color w:val="000000"/>
                <w:sz w:val="28"/>
                <w:szCs w:val="28"/>
              </w:rPr>
              <w:t>Эта группировка включает:</w:t>
            </w:r>
          </w:p>
          <w:p w:rsidR="006D3C93" w:rsidRPr="00844A54" w:rsidRDefault="006D3C93" w:rsidP="00F32780">
            <w:pPr>
              <w:ind w:left="34"/>
              <w:jc w:val="both"/>
              <w:rPr>
                <w:rFonts w:ascii="Times New Roman" w:eastAsia="Calibri" w:hAnsi="Times New Roman"/>
                <w:color w:val="000000"/>
                <w:sz w:val="28"/>
                <w:szCs w:val="28"/>
              </w:rPr>
            </w:pPr>
            <w:r w:rsidRPr="00844A54">
              <w:rPr>
                <w:rFonts w:ascii="Times New Roman" w:eastAsia="Calibri" w:hAnsi="Times New Roman"/>
                <w:color w:val="000000"/>
                <w:sz w:val="28"/>
                <w:szCs w:val="28"/>
              </w:rP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6D3C93" w:rsidRPr="00844A54" w:rsidRDefault="006D3C93" w:rsidP="00F32780">
            <w:pPr>
              <w:ind w:left="34"/>
              <w:jc w:val="both"/>
              <w:rPr>
                <w:rFonts w:ascii="Times New Roman" w:eastAsia="Calibri" w:hAnsi="Times New Roman"/>
                <w:color w:val="000000"/>
                <w:sz w:val="28"/>
                <w:szCs w:val="28"/>
              </w:rPr>
            </w:pPr>
            <w:r w:rsidRPr="00844A54">
              <w:rPr>
                <w:rFonts w:ascii="Times New Roman" w:eastAsia="Calibri" w:hAnsi="Times New Roman"/>
                <w:color w:val="000000"/>
                <w:sz w:val="28"/>
                <w:szCs w:val="28"/>
              </w:rPr>
              <w:t>- услуги по испытаниям и анализу во взаимосвязанных научных областях, таких как микробиология,</w:t>
            </w:r>
            <w:r>
              <w:rPr>
                <w:rFonts w:ascii="Times New Roman" w:eastAsia="Calibri" w:hAnsi="Times New Roman"/>
                <w:color w:val="000000"/>
                <w:sz w:val="28"/>
                <w:szCs w:val="28"/>
              </w:rPr>
              <w:t xml:space="preserve"> биохимия, бактериология и т.д.</w:t>
            </w:r>
          </w:p>
        </w:tc>
      </w:tr>
      <w:tr w:rsidR="006D3C93" w:rsidRPr="00CE5D6C" w:rsidTr="00B82001">
        <w:trPr>
          <w:trHeight w:val="295"/>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pStyle w:val="1"/>
              <w:spacing w:before="0"/>
              <w:outlineLvl w:val="0"/>
              <w:rPr>
                <w:rFonts w:ascii="Times New Roman" w:hAnsi="Times New Roman" w:cs="Times New Roman"/>
                <w:b w:val="0"/>
                <w:color w:val="auto"/>
              </w:rPr>
            </w:pPr>
            <w:r w:rsidRPr="00CC361B">
              <w:rPr>
                <w:rFonts w:ascii="Times New Roman" w:hAnsi="Times New Roman" w:cs="Times New Roman"/>
                <w:b w:val="0"/>
                <w:color w:val="auto"/>
              </w:rPr>
              <w:t xml:space="preserve">Раздел M. Услуги, связанные с научной, инженерно-технической и </w:t>
            </w:r>
            <w:r w:rsidRPr="00CC361B">
              <w:rPr>
                <w:rFonts w:ascii="Times New Roman" w:hAnsi="Times New Roman" w:cs="Times New Roman"/>
                <w:b w:val="0"/>
                <w:color w:val="auto"/>
              </w:rPr>
              <w:lastRenderedPageBreak/>
              <w:t>профессиональной деятельностью.</w:t>
            </w:r>
          </w:p>
        </w:tc>
        <w:tc>
          <w:tcPr>
            <w:tcW w:w="2126" w:type="dxa"/>
          </w:tcPr>
          <w:p w:rsidR="006D3C93" w:rsidRPr="00CC361B" w:rsidRDefault="006D3C93" w:rsidP="00B82001">
            <w:pPr>
              <w:ind w:left="34"/>
              <w:jc w:val="center"/>
              <w:rPr>
                <w:rFonts w:ascii="Times New Roman" w:eastAsia="Calibri" w:hAnsi="Times New Roman"/>
                <w:color w:val="000000"/>
                <w:sz w:val="28"/>
                <w:szCs w:val="28"/>
              </w:rPr>
            </w:pPr>
            <w:r w:rsidRPr="00CC361B">
              <w:rPr>
                <w:rFonts w:ascii="Times New Roman" w:eastAsia="Calibri" w:hAnsi="Times New Roman"/>
                <w:color w:val="000000"/>
                <w:sz w:val="28"/>
                <w:szCs w:val="28"/>
              </w:rPr>
              <w:lastRenderedPageBreak/>
              <w:t>71.20.13</w:t>
            </w:r>
          </w:p>
        </w:tc>
        <w:tc>
          <w:tcPr>
            <w:tcW w:w="7513" w:type="dxa"/>
          </w:tcPr>
          <w:p w:rsidR="006D3C93" w:rsidRPr="00CC361B" w:rsidRDefault="006D3C93" w:rsidP="00F32780">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Услуги в области испытаний, исследований и анализа целостных механических и электрических систем</w:t>
            </w:r>
          </w:p>
          <w:p w:rsidR="006D3C93" w:rsidRPr="00CC361B" w:rsidRDefault="006D3C93" w:rsidP="00F32780">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lastRenderedPageBreak/>
              <w:t>Эта группировка включает:</w:t>
            </w:r>
          </w:p>
          <w:p w:rsidR="006D3C93" w:rsidRPr="00CC361B" w:rsidRDefault="006D3C93" w:rsidP="00F32780">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6D3C93" w:rsidRPr="00CC361B" w:rsidRDefault="006D3C93" w:rsidP="00F32780">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6D3C93" w:rsidRPr="00CE5D6C" w:rsidTr="00B82001">
        <w:trPr>
          <w:trHeight w:val="327"/>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C361B" w:rsidRDefault="006D3C93" w:rsidP="00F32780">
            <w:pPr>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Раздел M. Услуги, связанные с научной, инженерно-технической и профессиональной деятельностью.</w:t>
            </w:r>
          </w:p>
        </w:tc>
        <w:tc>
          <w:tcPr>
            <w:tcW w:w="2126" w:type="dxa"/>
          </w:tcPr>
          <w:p w:rsidR="006D3C93" w:rsidRPr="00CC361B" w:rsidRDefault="006D3C93" w:rsidP="00B82001">
            <w:pPr>
              <w:ind w:left="34"/>
              <w:jc w:val="center"/>
              <w:rPr>
                <w:rFonts w:ascii="Times New Roman" w:eastAsia="Calibri" w:hAnsi="Times New Roman"/>
                <w:color w:val="000000"/>
                <w:sz w:val="28"/>
                <w:szCs w:val="28"/>
              </w:rPr>
            </w:pPr>
            <w:r w:rsidRPr="00CC361B">
              <w:rPr>
                <w:rFonts w:ascii="Times New Roman" w:eastAsia="Calibri" w:hAnsi="Times New Roman"/>
                <w:color w:val="000000"/>
                <w:sz w:val="28"/>
                <w:szCs w:val="28"/>
              </w:rPr>
              <w:t>72.19.12</w:t>
            </w:r>
          </w:p>
        </w:tc>
        <w:tc>
          <w:tcPr>
            <w:tcW w:w="7513" w:type="dxa"/>
          </w:tcPr>
          <w:p w:rsidR="006D3C93" w:rsidRPr="00CC361B" w:rsidRDefault="006D3C93" w:rsidP="00F32780">
            <w:pPr>
              <w:ind w:left="34"/>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6D3C93" w:rsidRPr="00CE5D6C" w:rsidTr="00B82001">
        <w:trPr>
          <w:trHeight w:val="153"/>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Раздел M. Услуги,</w:t>
            </w:r>
            <w:r w:rsidRPr="00CC361B">
              <w:rPr>
                <w:rFonts w:ascii="Times New Roman" w:eastAsia="Calibri" w:hAnsi="Times New Roman"/>
                <w:color w:val="000000"/>
                <w:sz w:val="28"/>
                <w:szCs w:val="28"/>
              </w:rPr>
              <w:t xml:space="preserve"> связанные с научной, инженерно-технической и профессиональной деятельностью.</w:t>
            </w:r>
          </w:p>
        </w:tc>
        <w:tc>
          <w:tcPr>
            <w:tcW w:w="2126" w:type="dxa"/>
          </w:tcPr>
          <w:p w:rsidR="006D3C93" w:rsidRPr="00CC361B" w:rsidRDefault="006D3C93" w:rsidP="00B82001">
            <w:pPr>
              <w:pStyle w:val="ConsPlusNormal"/>
              <w:ind w:left="34" w:firstLine="0"/>
              <w:jc w:val="center"/>
              <w:rPr>
                <w:rFonts w:ascii="Times New Roman" w:eastAsia="Calibri" w:hAnsi="Times New Roman" w:cs="Times New Roman"/>
                <w:color w:val="000000"/>
                <w:sz w:val="28"/>
                <w:szCs w:val="28"/>
              </w:rPr>
            </w:pPr>
            <w:r w:rsidRPr="00CC361B">
              <w:rPr>
                <w:rFonts w:ascii="Times New Roman" w:eastAsia="Calibri" w:hAnsi="Times New Roman" w:cs="Times New Roman"/>
                <w:color w:val="000000"/>
                <w:sz w:val="28"/>
                <w:szCs w:val="28"/>
              </w:rPr>
              <w:t>72.19.14</w:t>
            </w:r>
          </w:p>
        </w:tc>
        <w:tc>
          <w:tcPr>
            <w:tcW w:w="7513" w:type="dxa"/>
          </w:tcPr>
          <w:p w:rsidR="006D3C93" w:rsidRPr="00CC361B" w:rsidRDefault="006D3C93" w:rsidP="00F32780">
            <w:pPr>
              <w:pStyle w:val="ConsPlusNormal"/>
              <w:ind w:left="34" w:firstLine="0"/>
              <w:jc w:val="both"/>
              <w:rPr>
                <w:rFonts w:ascii="Times New Roman" w:eastAsia="Calibri" w:hAnsi="Times New Roman" w:cs="Times New Roman"/>
                <w:color w:val="000000"/>
                <w:sz w:val="28"/>
                <w:szCs w:val="28"/>
              </w:rPr>
            </w:pPr>
            <w:r w:rsidRPr="00CC361B">
              <w:rPr>
                <w:rFonts w:ascii="Times New Roman" w:eastAsia="Calibri" w:hAnsi="Times New Roman" w:cs="Times New Roman"/>
                <w:color w:val="000000"/>
                <w:sz w:val="28"/>
                <w:szCs w:val="28"/>
              </w:rPr>
              <w:t>Услуги, связанные с научными исследованиями и экспериментальными разработками в области химических наук</w:t>
            </w:r>
          </w:p>
        </w:tc>
      </w:tr>
      <w:tr w:rsidR="006D3C93" w:rsidRPr="00CE5D6C" w:rsidTr="00B82001">
        <w:trPr>
          <w:trHeight w:val="1408"/>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jc w:val="both"/>
              <w:rPr>
                <w:rFonts w:ascii="Times New Roman" w:eastAsia="Calibri" w:hAnsi="Times New Roman"/>
                <w:color w:val="000000"/>
                <w:sz w:val="28"/>
                <w:szCs w:val="28"/>
              </w:rPr>
            </w:pPr>
            <w:r w:rsidRPr="00CC361B">
              <w:rPr>
                <w:rFonts w:ascii="Times New Roman" w:eastAsia="Calibri" w:hAnsi="Times New Roman"/>
                <w:color w:val="000000"/>
                <w:sz w:val="28"/>
                <w:szCs w:val="28"/>
              </w:rPr>
              <w:t>Раздел M. Услуги, связанные с научной, инженерно-технической и профессиональной деятельностью.</w:t>
            </w:r>
          </w:p>
        </w:tc>
        <w:tc>
          <w:tcPr>
            <w:tcW w:w="2126" w:type="dxa"/>
          </w:tcPr>
          <w:p w:rsidR="006D3C93" w:rsidRPr="00FC7914" w:rsidRDefault="006D3C93" w:rsidP="00B82001">
            <w:pPr>
              <w:pStyle w:val="ConsPlusNormal"/>
              <w:ind w:left="34" w:firstLine="0"/>
              <w:jc w:val="center"/>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72.19.50</w:t>
            </w:r>
          </w:p>
        </w:tc>
        <w:tc>
          <w:tcPr>
            <w:tcW w:w="7513" w:type="dxa"/>
          </w:tcPr>
          <w:p w:rsidR="006D3C93" w:rsidRPr="00FC7914" w:rsidRDefault="006D3C93" w:rsidP="00F32780">
            <w:pPr>
              <w:pStyle w:val="ConsPlusNormal"/>
              <w:ind w:left="34" w:firstLine="0"/>
              <w:jc w:val="both"/>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Работы оригинальные научных исследований и экспериментальных разработок в области естественных и технических наук, кроме биотехнологии</w:t>
            </w:r>
          </w:p>
          <w:p w:rsidR="006D3C93" w:rsidRPr="00FC7914" w:rsidRDefault="006D3C93" w:rsidP="00F32780">
            <w:pPr>
              <w:pStyle w:val="ConsPlusNormal"/>
              <w:ind w:left="34" w:firstLine="0"/>
              <w:jc w:val="both"/>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Эта группировка включает:</w:t>
            </w:r>
          </w:p>
          <w:p w:rsidR="006D3C93" w:rsidRPr="00FC7914" w:rsidRDefault="006D3C93" w:rsidP="00F32780">
            <w:pPr>
              <w:pStyle w:val="ConsPlusNormal"/>
              <w:ind w:left="34" w:firstLine="0"/>
              <w:jc w:val="both"/>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6D3C93" w:rsidRPr="00FC7914" w:rsidRDefault="006D3C93" w:rsidP="00F32780">
            <w:pPr>
              <w:pStyle w:val="ConsPlusNormal"/>
              <w:ind w:left="34" w:firstLine="0"/>
              <w:jc w:val="both"/>
              <w:rPr>
                <w:rFonts w:ascii="Times New Roman" w:eastAsia="Calibri" w:hAnsi="Times New Roman" w:cs="Times New Roman"/>
                <w:color w:val="000000"/>
                <w:sz w:val="28"/>
                <w:szCs w:val="28"/>
              </w:rPr>
            </w:pPr>
            <w:r w:rsidRPr="00FC7914">
              <w:rPr>
                <w:rFonts w:ascii="Times New Roman" w:eastAsia="Calibri" w:hAnsi="Times New Roman" w:cs="Times New Roman"/>
                <w:color w:val="000000"/>
                <w:sz w:val="28"/>
                <w:szCs w:val="28"/>
              </w:rPr>
              <w:t>Данные оригинальные работы создаются за собственный счет, т.е. их производство предназначено для продажи без наличия конт</w:t>
            </w:r>
            <w:r>
              <w:rPr>
                <w:rFonts w:ascii="Times New Roman" w:eastAsia="Calibri" w:hAnsi="Times New Roman" w:cs="Times New Roman"/>
                <w:color w:val="000000"/>
                <w:sz w:val="28"/>
                <w:szCs w:val="28"/>
              </w:rPr>
              <w:t>ракта или известного покупателя</w:t>
            </w:r>
          </w:p>
        </w:tc>
      </w:tr>
      <w:tr w:rsidR="006D3C93" w:rsidRPr="00CE5D6C" w:rsidTr="00B82001">
        <w:trPr>
          <w:trHeight w:val="441"/>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lastRenderedPageBreak/>
              <w:t>7</w:t>
            </w:r>
            <w:r w:rsidRPr="00F83204">
              <w:rPr>
                <w:rFonts w:ascii="Times New Roman" w:eastAsia="Calibri" w:hAnsi="Times New Roman"/>
                <w:color w:val="000000"/>
                <w:sz w:val="28"/>
                <w:szCs w:val="28"/>
              </w:rPr>
              <w:t>.</w:t>
            </w:r>
          </w:p>
        </w:tc>
        <w:tc>
          <w:tcPr>
            <w:tcW w:w="4678" w:type="dxa"/>
          </w:tcPr>
          <w:p w:rsidR="006D3C93" w:rsidRPr="00CE5D6C" w:rsidRDefault="006D3C93" w:rsidP="00F32780">
            <w:pPr>
              <w:rPr>
                <w:rFonts w:ascii="Times New Roman" w:hAnsi="Times New Roman"/>
                <w:sz w:val="28"/>
                <w:szCs w:val="28"/>
              </w:rPr>
            </w:pPr>
            <w:r w:rsidRPr="00CE5D6C">
              <w:rPr>
                <w:rFonts w:ascii="Times New Roman" w:eastAsia="Calibri" w:hAnsi="Times New Roman"/>
                <w:color w:val="000000"/>
                <w:sz w:val="28"/>
                <w:szCs w:val="28"/>
              </w:rPr>
              <w:t xml:space="preserve">Раздел M. Услуги, связанные с научной, инженерно-технической и профессиональной деятельностью. </w:t>
            </w:r>
          </w:p>
        </w:tc>
        <w:tc>
          <w:tcPr>
            <w:tcW w:w="2126" w:type="dxa"/>
          </w:tcPr>
          <w:p w:rsidR="006D3C93" w:rsidRPr="00CE5D6C" w:rsidRDefault="006D3C93" w:rsidP="00B82001">
            <w:pPr>
              <w:ind w:left="34"/>
              <w:jc w:val="center"/>
              <w:rPr>
                <w:rFonts w:ascii="Times New Roman" w:hAnsi="Times New Roman"/>
                <w:sz w:val="28"/>
                <w:szCs w:val="28"/>
              </w:rPr>
            </w:pPr>
            <w:r w:rsidRPr="00CE5D6C">
              <w:rPr>
                <w:rFonts w:ascii="Times New Roman" w:hAnsi="Times New Roman"/>
                <w:sz w:val="28"/>
                <w:szCs w:val="28"/>
              </w:rPr>
              <w:t>71.12.34</w:t>
            </w:r>
          </w:p>
        </w:tc>
        <w:tc>
          <w:tcPr>
            <w:tcW w:w="7513" w:type="dxa"/>
          </w:tcPr>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Услуги по изучению земной поверхности</w:t>
            </w:r>
          </w:p>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Эта группировка включает:</w:t>
            </w:r>
          </w:p>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 землемерные и топографические услуги (например, обозначение границ земельной собственности, демаркация границ)</w:t>
            </w:r>
          </w:p>
        </w:tc>
      </w:tr>
      <w:tr w:rsidR="006D3C93" w:rsidRPr="00CE5D6C" w:rsidTr="00B82001">
        <w:trPr>
          <w:trHeight w:val="510"/>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hAnsi="Times New Roman"/>
                <w:sz w:val="28"/>
                <w:szCs w:val="28"/>
              </w:rPr>
            </w:pPr>
            <w:r w:rsidRPr="00CE5D6C">
              <w:rPr>
                <w:rFonts w:ascii="Times New Roman" w:eastAsia="Calibri" w:hAnsi="Times New Roman"/>
                <w:color w:val="000000"/>
                <w:sz w:val="28"/>
                <w:szCs w:val="28"/>
              </w:rPr>
              <w:t>Раздел M. Услуги, связанные с научной, инженерно-технической и профессиональной деятельностью.</w:t>
            </w:r>
            <w:r w:rsidRPr="00CE5D6C">
              <w:rPr>
                <w:rFonts w:ascii="Times New Roman" w:hAnsi="Times New Roman"/>
                <w:sz w:val="28"/>
                <w:szCs w:val="28"/>
              </w:rPr>
              <w:t xml:space="preserve"> </w:t>
            </w:r>
          </w:p>
        </w:tc>
        <w:tc>
          <w:tcPr>
            <w:tcW w:w="2126" w:type="dxa"/>
          </w:tcPr>
          <w:p w:rsidR="006D3C93" w:rsidRPr="00CE5D6C" w:rsidRDefault="006D3C93" w:rsidP="00B82001">
            <w:pPr>
              <w:ind w:left="34"/>
              <w:jc w:val="center"/>
              <w:rPr>
                <w:rFonts w:ascii="Times New Roman" w:hAnsi="Times New Roman"/>
                <w:sz w:val="28"/>
                <w:szCs w:val="28"/>
              </w:rPr>
            </w:pPr>
            <w:r w:rsidRPr="00CE5D6C">
              <w:rPr>
                <w:rFonts w:ascii="Times New Roman" w:hAnsi="Times New Roman"/>
                <w:sz w:val="28"/>
                <w:szCs w:val="28"/>
              </w:rPr>
              <w:t>71.12.35</w:t>
            </w:r>
          </w:p>
        </w:tc>
        <w:tc>
          <w:tcPr>
            <w:tcW w:w="7513" w:type="dxa"/>
          </w:tcPr>
          <w:p w:rsidR="006D3C93" w:rsidRPr="00CE5D6C" w:rsidRDefault="006D3C93" w:rsidP="00F32780">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Услуги в области картографии</w:t>
            </w:r>
          </w:p>
          <w:p w:rsidR="006D3C93" w:rsidRPr="00CE5D6C" w:rsidRDefault="006D3C93" w:rsidP="00F32780">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Эта группировка включает:</w:t>
            </w:r>
          </w:p>
          <w:p w:rsidR="006D3C93" w:rsidRPr="00CE5D6C" w:rsidRDefault="006D3C93" w:rsidP="00F32780">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tc>
      </w:tr>
      <w:tr w:rsidR="006D3C93" w:rsidRPr="00CE5D6C" w:rsidTr="00B82001">
        <w:trPr>
          <w:trHeight w:val="683"/>
        </w:trPr>
        <w:tc>
          <w:tcPr>
            <w:tcW w:w="675" w:type="dxa"/>
          </w:tcPr>
          <w:p w:rsidR="006D3C93" w:rsidRPr="00ED15C6"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8</w:t>
            </w:r>
            <w:r w:rsidRPr="00ED15C6">
              <w:rPr>
                <w:rFonts w:ascii="Times New Roman" w:eastAsia="Calibri" w:hAnsi="Times New Roman"/>
                <w:color w:val="000000"/>
                <w:sz w:val="28"/>
                <w:szCs w:val="28"/>
              </w:rPr>
              <w:t>.</w:t>
            </w:r>
          </w:p>
        </w:tc>
        <w:tc>
          <w:tcPr>
            <w:tcW w:w="4678" w:type="dxa"/>
          </w:tcPr>
          <w:p w:rsidR="006D3C93" w:rsidRPr="00ED15C6" w:rsidRDefault="006D3C93" w:rsidP="00F32780">
            <w:pPr>
              <w:rPr>
                <w:rFonts w:ascii="Times New Roman" w:hAnsi="Times New Roman"/>
                <w:sz w:val="28"/>
                <w:szCs w:val="28"/>
              </w:rPr>
            </w:pPr>
            <w:r w:rsidRPr="00ED15C6">
              <w:rPr>
                <w:rFonts w:ascii="Times New Roman" w:hAnsi="Times New Roman"/>
                <w:sz w:val="28"/>
                <w:szCs w:val="28"/>
              </w:rPr>
              <w:t>Раздел F. Сооружения и строительные работы.</w:t>
            </w:r>
          </w:p>
        </w:tc>
        <w:tc>
          <w:tcPr>
            <w:tcW w:w="2126" w:type="dxa"/>
          </w:tcPr>
          <w:p w:rsidR="006D3C93" w:rsidRPr="00ED15C6" w:rsidRDefault="006D3C93" w:rsidP="00B82001">
            <w:pPr>
              <w:pStyle w:val="ConsPlusNormal"/>
              <w:ind w:left="34" w:firstLine="0"/>
              <w:jc w:val="center"/>
              <w:rPr>
                <w:rFonts w:ascii="Times New Roman" w:hAnsi="Times New Roman" w:cs="Times New Roman"/>
                <w:sz w:val="28"/>
                <w:szCs w:val="28"/>
              </w:rPr>
            </w:pPr>
            <w:r w:rsidRPr="00ED15C6">
              <w:rPr>
                <w:rFonts w:ascii="Times New Roman" w:hAnsi="Times New Roman" w:cs="Times New Roman"/>
                <w:sz w:val="28"/>
                <w:szCs w:val="28"/>
              </w:rPr>
              <w:t>41.10.10.000</w:t>
            </w:r>
          </w:p>
        </w:tc>
        <w:tc>
          <w:tcPr>
            <w:tcW w:w="7513" w:type="dxa"/>
          </w:tcPr>
          <w:p w:rsidR="006D3C93" w:rsidRPr="00ED15C6" w:rsidRDefault="006D3C93" w:rsidP="00F32780">
            <w:pPr>
              <w:pStyle w:val="af5"/>
              <w:ind w:left="34"/>
              <w:jc w:val="both"/>
              <w:rPr>
                <w:rFonts w:ascii="Times New Roman" w:hAnsi="Times New Roman" w:cs="Times New Roman"/>
                <w:sz w:val="28"/>
                <w:szCs w:val="28"/>
              </w:rPr>
            </w:pPr>
            <w:r w:rsidRPr="00ED15C6">
              <w:rPr>
                <w:rFonts w:ascii="Times New Roman" w:hAnsi="Times New Roman" w:cs="Times New Roman"/>
                <w:sz w:val="28"/>
                <w:szCs w:val="28"/>
              </w:rPr>
              <w:t>Документация проектная для строительства</w:t>
            </w:r>
          </w:p>
        </w:tc>
      </w:tr>
      <w:tr w:rsidR="006D3C93" w:rsidRPr="00CE5D6C" w:rsidTr="00B82001">
        <w:trPr>
          <w:trHeight w:val="349"/>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9</w:t>
            </w:r>
            <w:r w:rsidRPr="00F83204">
              <w:rPr>
                <w:rFonts w:ascii="Times New Roman" w:eastAsia="Calibri" w:hAnsi="Times New Roman"/>
                <w:color w:val="000000"/>
                <w:sz w:val="28"/>
                <w:szCs w:val="28"/>
              </w:rPr>
              <w:t>.</w:t>
            </w:r>
          </w:p>
        </w:tc>
        <w:tc>
          <w:tcPr>
            <w:tcW w:w="4678" w:type="dxa"/>
          </w:tcPr>
          <w:p w:rsidR="006D3C93" w:rsidRPr="00CE5D6C" w:rsidRDefault="006D3C93" w:rsidP="00F32780">
            <w:pPr>
              <w:rPr>
                <w:rFonts w:ascii="Times New Roman" w:hAnsi="Times New Roman"/>
                <w:sz w:val="28"/>
                <w:szCs w:val="28"/>
              </w:rPr>
            </w:pPr>
            <w:r w:rsidRPr="00336EDA">
              <w:rPr>
                <w:rFonts w:ascii="Times New Roman" w:hAnsi="Times New Roman"/>
                <w:sz w:val="28"/>
                <w:szCs w:val="28"/>
              </w:rPr>
              <w:t>Раздел J. Услуги в области информации и связи.</w:t>
            </w:r>
          </w:p>
        </w:tc>
        <w:tc>
          <w:tcPr>
            <w:tcW w:w="2126" w:type="dxa"/>
          </w:tcPr>
          <w:p w:rsidR="006D3C93" w:rsidRPr="00336EDA" w:rsidRDefault="006D3C93" w:rsidP="00B82001">
            <w:pPr>
              <w:pStyle w:val="ConsPlusNormal"/>
              <w:ind w:left="34" w:firstLine="0"/>
              <w:jc w:val="center"/>
              <w:rPr>
                <w:rFonts w:ascii="Times New Roman" w:hAnsi="Times New Roman" w:cs="Times New Roman"/>
                <w:sz w:val="28"/>
                <w:szCs w:val="28"/>
              </w:rPr>
            </w:pPr>
            <w:r w:rsidRPr="00336EDA">
              <w:rPr>
                <w:rFonts w:ascii="Times New Roman" w:hAnsi="Times New Roman" w:cs="Times New Roman"/>
                <w:sz w:val="28"/>
                <w:szCs w:val="28"/>
              </w:rPr>
              <w:t>62.01.11</w:t>
            </w:r>
          </w:p>
        </w:tc>
        <w:tc>
          <w:tcPr>
            <w:tcW w:w="7513" w:type="dxa"/>
          </w:tcPr>
          <w:p w:rsidR="006D3C93" w:rsidRPr="00336EDA" w:rsidRDefault="006D3C93" w:rsidP="00F32780">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Услуги по проектированию, разработке информационных технологий для прикладных задач и тестированию программного обеспечения</w:t>
            </w:r>
          </w:p>
          <w:p w:rsidR="006D3C93" w:rsidRPr="00336EDA" w:rsidRDefault="006D3C93" w:rsidP="00F32780">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Эта группировка включает:</w:t>
            </w:r>
          </w:p>
          <w:p w:rsidR="006D3C93" w:rsidRPr="00336EDA" w:rsidRDefault="006D3C93" w:rsidP="00F32780">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 xml:space="preserve">-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w:t>
            </w:r>
            <w:r w:rsidRPr="00336EDA">
              <w:rPr>
                <w:rFonts w:ascii="Times New Roman" w:hAnsi="Times New Roman" w:cs="Times New Roman"/>
                <w:sz w:val="28"/>
                <w:szCs w:val="28"/>
              </w:rPr>
              <w:lastRenderedPageBreak/>
              <w:t>баз данных и/или написание системы команд, необходимых для создания и внедрения баз данных (хранилищ данных);</w:t>
            </w:r>
          </w:p>
          <w:p w:rsidR="006D3C93" w:rsidRPr="00336EDA" w:rsidRDefault="006D3C93" w:rsidP="00F32780">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6D3C93" w:rsidRPr="00336EDA" w:rsidRDefault="006D3C93" w:rsidP="00F32780">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6D3C93" w:rsidRPr="00336EDA" w:rsidRDefault="006D3C93" w:rsidP="00F32780">
            <w:pPr>
              <w:pStyle w:val="ConsPlusNormal"/>
              <w:ind w:left="34" w:firstLine="0"/>
              <w:jc w:val="both"/>
              <w:rPr>
                <w:rFonts w:ascii="Times New Roman" w:hAnsi="Times New Roman" w:cs="Times New Roman"/>
                <w:sz w:val="28"/>
                <w:szCs w:val="28"/>
              </w:rPr>
            </w:pPr>
            <w:r w:rsidRPr="00336EDA">
              <w:rPr>
                <w:rFonts w:ascii="Times New Roman" w:hAnsi="Times New Roman" w:cs="Times New Roman"/>
                <w:sz w:val="28"/>
                <w:szCs w:val="28"/>
              </w:rPr>
              <w:t>- тестир</w:t>
            </w:r>
            <w:r>
              <w:rPr>
                <w:rFonts w:ascii="Times New Roman" w:hAnsi="Times New Roman" w:cs="Times New Roman"/>
                <w:sz w:val="28"/>
                <w:szCs w:val="28"/>
              </w:rPr>
              <w:t>ование программного обеспечения</w:t>
            </w:r>
          </w:p>
        </w:tc>
      </w:tr>
      <w:tr w:rsidR="006D3C93" w:rsidRPr="00CE5D6C" w:rsidTr="00B82001">
        <w:trPr>
          <w:trHeight w:val="153"/>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hAnsi="Times New Roman"/>
                <w:sz w:val="28"/>
                <w:szCs w:val="28"/>
              </w:rPr>
            </w:pPr>
            <w:bookmarkStart w:id="2" w:name="sub_1010"/>
            <w:r w:rsidRPr="00CE5D6C">
              <w:rPr>
                <w:rFonts w:ascii="Times New Roman" w:hAnsi="Times New Roman"/>
                <w:sz w:val="28"/>
                <w:szCs w:val="28"/>
              </w:rPr>
              <w:t>Раздел J. Услуги в области информации и связи.</w:t>
            </w:r>
            <w:bookmarkEnd w:id="2"/>
          </w:p>
        </w:tc>
        <w:tc>
          <w:tcPr>
            <w:tcW w:w="2126" w:type="dxa"/>
          </w:tcPr>
          <w:p w:rsidR="006D3C93" w:rsidRPr="0067409A" w:rsidRDefault="006D3C93" w:rsidP="00B82001">
            <w:pPr>
              <w:pStyle w:val="ConsPlusNormal"/>
              <w:ind w:left="34" w:firstLine="0"/>
              <w:jc w:val="center"/>
              <w:rPr>
                <w:highlight w:val="magenta"/>
              </w:rPr>
            </w:pPr>
            <w:r w:rsidRPr="00344DBD">
              <w:rPr>
                <w:rFonts w:ascii="Times New Roman" w:hAnsi="Times New Roman" w:cs="Times New Roman"/>
                <w:sz w:val="28"/>
                <w:szCs w:val="28"/>
              </w:rPr>
              <w:t>62.02.10</w:t>
            </w:r>
          </w:p>
        </w:tc>
        <w:tc>
          <w:tcPr>
            <w:tcW w:w="7513" w:type="dxa"/>
          </w:tcPr>
          <w:p w:rsidR="006D3C93" w:rsidRPr="00344DBD" w:rsidRDefault="006D3C93" w:rsidP="00F32780">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Услуги консультативные по компьютерному оборудованию</w:t>
            </w:r>
          </w:p>
          <w:p w:rsidR="006D3C93" w:rsidRPr="00344DBD" w:rsidRDefault="006D3C93" w:rsidP="00F32780">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Эта группировка включает:</w:t>
            </w:r>
          </w:p>
          <w:p w:rsidR="006D3C93" w:rsidRPr="00344DBD" w:rsidRDefault="006D3C93" w:rsidP="00F32780">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6D3C93" w:rsidRPr="00344DBD" w:rsidRDefault="006D3C93" w:rsidP="00F32780">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 предоставление экспертного заключения по вопросам, связанным с компьютерным оборудованием;</w:t>
            </w:r>
          </w:p>
          <w:p w:rsidR="006D3C93" w:rsidRPr="00344DBD" w:rsidRDefault="006D3C93" w:rsidP="00F32780">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6D3C93" w:rsidRPr="00570C08" w:rsidRDefault="006D3C93" w:rsidP="00F32780">
            <w:pPr>
              <w:pStyle w:val="af5"/>
              <w:ind w:left="34"/>
              <w:jc w:val="both"/>
              <w:rPr>
                <w:rFonts w:ascii="Times New Roman" w:hAnsi="Times New Roman" w:cs="Times New Roman"/>
                <w:sz w:val="28"/>
                <w:szCs w:val="28"/>
              </w:rPr>
            </w:pPr>
            <w:r w:rsidRPr="00344DBD">
              <w:rPr>
                <w:rFonts w:ascii="Times New Roman" w:hAnsi="Times New Roman" w:cs="Times New Roman"/>
                <w:sz w:val="28"/>
                <w:szCs w:val="28"/>
              </w:rPr>
              <w:t xml:space="preserve">- услуги по интегрированию компьютерных систем, т.е. анализ действующей компьютерной системы клиента, настоящих и будущих требований к вычислительным </w:t>
            </w:r>
            <w:r w:rsidRPr="00344DBD">
              <w:rPr>
                <w:rFonts w:ascii="Times New Roman" w:hAnsi="Times New Roman" w:cs="Times New Roman"/>
                <w:sz w:val="28"/>
                <w:szCs w:val="28"/>
              </w:rPr>
              <w:lastRenderedPageBreak/>
              <w:t>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6D3C93" w:rsidRPr="00CE5D6C" w:rsidTr="00B82001">
        <w:trPr>
          <w:trHeight w:val="147"/>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hAnsi="Times New Roman"/>
                <w:sz w:val="28"/>
                <w:szCs w:val="28"/>
              </w:rPr>
            </w:pPr>
            <w:r w:rsidRPr="007F57C7">
              <w:rPr>
                <w:rFonts w:ascii="Times New Roman" w:hAnsi="Times New Roman"/>
                <w:sz w:val="28"/>
                <w:szCs w:val="28"/>
              </w:rPr>
              <w:t>Раздел J. Услуги в области информации и связи.</w:t>
            </w:r>
          </w:p>
        </w:tc>
        <w:tc>
          <w:tcPr>
            <w:tcW w:w="2126" w:type="dxa"/>
          </w:tcPr>
          <w:p w:rsidR="006D3C93" w:rsidRPr="007F57C7" w:rsidRDefault="006D3C93" w:rsidP="00B82001">
            <w:pPr>
              <w:pStyle w:val="af5"/>
              <w:ind w:left="34"/>
              <w:jc w:val="center"/>
              <w:rPr>
                <w:rFonts w:ascii="Times New Roman" w:hAnsi="Times New Roman" w:cs="Times New Roman"/>
                <w:sz w:val="28"/>
                <w:szCs w:val="28"/>
              </w:rPr>
            </w:pPr>
            <w:r w:rsidRPr="007F57C7">
              <w:rPr>
                <w:rFonts w:ascii="Times New Roman" w:hAnsi="Times New Roman" w:cs="Times New Roman"/>
                <w:sz w:val="28"/>
                <w:szCs w:val="28"/>
              </w:rPr>
              <w:t>62.02.20</w:t>
            </w:r>
          </w:p>
        </w:tc>
        <w:tc>
          <w:tcPr>
            <w:tcW w:w="7513" w:type="dxa"/>
          </w:tcPr>
          <w:p w:rsidR="006D3C93" w:rsidRPr="007F57C7" w:rsidRDefault="006D3C93" w:rsidP="00F32780">
            <w:pPr>
              <w:pStyle w:val="af5"/>
              <w:ind w:left="34"/>
              <w:jc w:val="both"/>
              <w:rPr>
                <w:rFonts w:ascii="Times New Roman" w:hAnsi="Times New Roman" w:cs="Times New Roman"/>
                <w:sz w:val="28"/>
                <w:szCs w:val="28"/>
              </w:rPr>
            </w:pPr>
            <w:r w:rsidRPr="007F57C7">
              <w:rPr>
                <w:rFonts w:ascii="Times New Roman" w:hAnsi="Times New Roman" w:cs="Times New Roman"/>
                <w:sz w:val="28"/>
                <w:szCs w:val="28"/>
              </w:rPr>
              <w:t>Услуги консультативные по вопросам систем и программному обеспечению</w:t>
            </w:r>
          </w:p>
          <w:p w:rsidR="006D3C93" w:rsidRPr="007F57C7" w:rsidRDefault="006D3C93" w:rsidP="00F32780">
            <w:pPr>
              <w:pStyle w:val="af5"/>
              <w:ind w:left="34"/>
              <w:jc w:val="both"/>
              <w:rPr>
                <w:rFonts w:ascii="Times New Roman" w:hAnsi="Times New Roman" w:cs="Times New Roman"/>
                <w:sz w:val="28"/>
                <w:szCs w:val="28"/>
              </w:rPr>
            </w:pPr>
            <w:r w:rsidRPr="007F57C7">
              <w:rPr>
                <w:rFonts w:ascii="Times New Roman" w:hAnsi="Times New Roman" w:cs="Times New Roman"/>
                <w:sz w:val="28"/>
                <w:szCs w:val="28"/>
              </w:rPr>
              <w:t>Эта группировка включает:</w:t>
            </w:r>
          </w:p>
          <w:p w:rsidR="006D3C93" w:rsidRPr="007F57C7" w:rsidRDefault="006D3C93" w:rsidP="00F32780">
            <w:pPr>
              <w:pStyle w:val="af5"/>
              <w:ind w:left="34"/>
              <w:jc w:val="both"/>
              <w:rPr>
                <w:rFonts w:ascii="Times New Roman" w:hAnsi="Times New Roman" w:cs="Times New Roman"/>
                <w:sz w:val="28"/>
                <w:szCs w:val="28"/>
              </w:rPr>
            </w:pPr>
            <w:r w:rsidRPr="007F57C7">
              <w:rPr>
                <w:rFonts w:ascii="Times New Roman" w:hAnsi="Times New Roman" w:cs="Times New Roman"/>
                <w:sz w:val="28"/>
                <w:szCs w:val="28"/>
              </w:rP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6D3C93" w:rsidRPr="00CE5D6C" w:rsidTr="00B82001">
        <w:trPr>
          <w:trHeight w:val="371"/>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10</w:t>
            </w:r>
            <w:r w:rsidRPr="00F83204">
              <w:rPr>
                <w:rFonts w:ascii="Times New Roman" w:eastAsia="Calibri" w:hAnsi="Times New Roman"/>
                <w:color w:val="000000"/>
                <w:sz w:val="28"/>
                <w:szCs w:val="28"/>
              </w:rPr>
              <w:t>.</w:t>
            </w:r>
          </w:p>
        </w:tc>
        <w:tc>
          <w:tcPr>
            <w:tcW w:w="4678" w:type="dxa"/>
          </w:tcPr>
          <w:p w:rsidR="006D3C93" w:rsidRPr="00CE5D6C" w:rsidRDefault="006D3C93" w:rsidP="00F32780">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t>Раздел M. Услуги, связанные с научной, инженерно-технической и профессиональной деятельностью.</w:t>
            </w:r>
          </w:p>
        </w:tc>
        <w:tc>
          <w:tcPr>
            <w:tcW w:w="2126" w:type="dxa"/>
          </w:tcPr>
          <w:p w:rsidR="006D3C93" w:rsidRPr="00A55FF0" w:rsidRDefault="006D3C93" w:rsidP="00B82001">
            <w:pPr>
              <w:pStyle w:val="ConsPlusNormal"/>
              <w:ind w:left="34" w:firstLine="0"/>
              <w:jc w:val="center"/>
              <w:rPr>
                <w:rFonts w:ascii="Times New Roman" w:hAnsi="Times New Roman" w:cs="Times New Roman"/>
                <w:sz w:val="28"/>
                <w:szCs w:val="28"/>
              </w:rPr>
            </w:pPr>
            <w:r w:rsidRPr="00A55FF0">
              <w:rPr>
                <w:rFonts w:ascii="Times New Roman" w:hAnsi="Times New Roman" w:cs="Times New Roman"/>
                <w:sz w:val="28"/>
                <w:szCs w:val="28"/>
              </w:rPr>
              <w:t>69.20.22</w:t>
            </w:r>
          </w:p>
        </w:tc>
        <w:tc>
          <w:tcPr>
            <w:tcW w:w="7513" w:type="dxa"/>
          </w:tcPr>
          <w:p w:rsidR="006D3C93" w:rsidRPr="00A55FF0" w:rsidRDefault="006D3C93" w:rsidP="00F32780">
            <w:pPr>
              <w:pStyle w:val="ConsPlusNormal"/>
              <w:ind w:left="34" w:firstLine="0"/>
              <w:jc w:val="both"/>
              <w:rPr>
                <w:rFonts w:ascii="Times New Roman" w:hAnsi="Times New Roman" w:cs="Times New Roman"/>
                <w:sz w:val="28"/>
                <w:szCs w:val="28"/>
              </w:rPr>
            </w:pPr>
            <w:r w:rsidRPr="00A55FF0">
              <w:rPr>
                <w:rFonts w:ascii="Times New Roman" w:hAnsi="Times New Roman" w:cs="Times New Roman"/>
                <w:sz w:val="28"/>
                <w:szCs w:val="28"/>
              </w:rPr>
              <w:t>Услуги по бухгалтерскому консультированию</w:t>
            </w:r>
          </w:p>
          <w:p w:rsidR="006D3C93" w:rsidRPr="00A55FF0" w:rsidRDefault="006D3C93" w:rsidP="00F32780">
            <w:pPr>
              <w:pStyle w:val="ConsPlusNormal"/>
              <w:ind w:left="34" w:firstLine="0"/>
              <w:jc w:val="both"/>
              <w:rPr>
                <w:rFonts w:ascii="Times New Roman" w:hAnsi="Times New Roman" w:cs="Times New Roman"/>
                <w:sz w:val="28"/>
                <w:szCs w:val="28"/>
              </w:rPr>
            </w:pPr>
            <w:r w:rsidRPr="00A55FF0">
              <w:rPr>
                <w:rFonts w:ascii="Times New Roman" w:hAnsi="Times New Roman" w:cs="Times New Roman"/>
                <w:sz w:val="28"/>
                <w:szCs w:val="28"/>
              </w:rPr>
              <w:t>Эта группировка включает:</w:t>
            </w:r>
          </w:p>
          <w:p w:rsidR="006D3C93" w:rsidRPr="00A55FF0" w:rsidRDefault="006D3C93" w:rsidP="00F32780">
            <w:pPr>
              <w:pStyle w:val="ConsPlusNormal"/>
              <w:ind w:left="34" w:firstLine="0"/>
              <w:jc w:val="both"/>
              <w:rPr>
                <w:rFonts w:ascii="Times New Roman" w:hAnsi="Times New Roman" w:cs="Times New Roman"/>
                <w:sz w:val="28"/>
                <w:szCs w:val="28"/>
              </w:rPr>
            </w:pPr>
            <w:r w:rsidRPr="00A55FF0">
              <w:rPr>
                <w:rFonts w:ascii="Times New Roman" w:hAnsi="Times New Roman" w:cs="Times New Roman"/>
                <w:sz w:val="28"/>
                <w:szCs w:val="28"/>
              </w:rP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6D3C93" w:rsidRPr="00A55FF0" w:rsidRDefault="006D3C93" w:rsidP="006D3C93">
            <w:pPr>
              <w:pStyle w:val="ConsPlusNormal"/>
              <w:ind w:left="34" w:firstLine="0"/>
              <w:jc w:val="both"/>
              <w:rPr>
                <w:rFonts w:ascii="Times New Roman" w:hAnsi="Times New Roman" w:cs="Times New Roman"/>
                <w:sz w:val="28"/>
                <w:szCs w:val="28"/>
              </w:rPr>
            </w:pPr>
            <w:r w:rsidRPr="00A55FF0">
              <w:rPr>
                <w:rFonts w:ascii="Times New Roman" w:hAnsi="Times New Roman" w:cs="Times New Roman"/>
                <w:sz w:val="28"/>
                <w:szCs w:val="28"/>
              </w:rPr>
              <w:t>- услуги по консультации вопросов организации внутреннего контроля</w:t>
            </w:r>
          </w:p>
        </w:tc>
      </w:tr>
      <w:tr w:rsidR="006D3C93" w:rsidRPr="00701547" w:rsidTr="00B82001">
        <w:trPr>
          <w:trHeight w:val="3534"/>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lastRenderedPageBreak/>
              <w:t>11</w:t>
            </w:r>
            <w:r w:rsidRPr="00F83204">
              <w:rPr>
                <w:rFonts w:ascii="Times New Roman" w:eastAsia="Calibri" w:hAnsi="Times New Roman"/>
                <w:color w:val="000000"/>
                <w:sz w:val="28"/>
                <w:szCs w:val="28"/>
              </w:rPr>
              <w:t>.</w:t>
            </w:r>
          </w:p>
        </w:tc>
        <w:tc>
          <w:tcPr>
            <w:tcW w:w="4678" w:type="dxa"/>
          </w:tcPr>
          <w:p w:rsidR="006D3C93" w:rsidRPr="00CE5D6C" w:rsidRDefault="006D3C93" w:rsidP="00F32780">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t>Раздел M. Услуги, связанные с научной, инженерно-технической и профессиональной деятельностью.</w:t>
            </w:r>
          </w:p>
        </w:tc>
        <w:tc>
          <w:tcPr>
            <w:tcW w:w="2126" w:type="dxa"/>
          </w:tcPr>
          <w:p w:rsidR="006D3C93" w:rsidRPr="00701547" w:rsidRDefault="006D3C93" w:rsidP="00B82001">
            <w:pPr>
              <w:pStyle w:val="1"/>
              <w:spacing w:before="0"/>
              <w:ind w:left="34"/>
              <w:jc w:val="center"/>
              <w:outlineLvl w:val="0"/>
              <w:rPr>
                <w:rFonts w:ascii="Times New Roman" w:hAnsi="Times New Roman" w:cs="Times New Roman"/>
              </w:rPr>
            </w:pPr>
            <w:r w:rsidRPr="00CE5D6C">
              <w:rPr>
                <w:rFonts w:ascii="Times New Roman" w:hAnsi="Times New Roman" w:cs="Times New Roman"/>
                <w:b w:val="0"/>
                <w:color w:val="auto"/>
              </w:rPr>
              <w:t>70.22.15</w:t>
            </w:r>
          </w:p>
        </w:tc>
        <w:tc>
          <w:tcPr>
            <w:tcW w:w="7513" w:type="dxa"/>
          </w:tcPr>
          <w:p w:rsidR="006D3C93" w:rsidRPr="00CE5D6C" w:rsidRDefault="006D3C93" w:rsidP="00F32780">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Услуги консультативные по вопросам управления производством</w:t>
            </w:r>
          </w:p>
          <w:p w:rsidR="006D3C93" w:rsidRPr="00CE5D6C" w:rsidRDefault="006D3C93" w:rsidP="00F32780">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Эта группировка включает:</w:t>
            </w:r>
          </w:p>
          <w:p w:rsidR="006D3C93" w:rsidRPr="00701547" w:rsidRDefault="006D3C93" w:rsidP="00F32780">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w:t>
            </w:r>
            <w:r>
              <w:rPr>
                <w:rFonts w:ascii="Times New Roman" w:hAnsi="Times New Roman" w:cs="Times New Roman"/>
                <w:sz w:val="28"/>
                <w:szCs w:val="28"/>
              </w:rPr>
              <w:t xml:space="preserve">ка продуктов, контроль качества </w:t>
            </w:r>
            <w:r w:rsidRPr="00CE5D6C">
              <w:rPr>
                <w:rFonts w:ascii="Times New Roman" w:hAnsi="Times New Roman" w:cs="Times New Roman"/>
                <w:sz w:val="28"/>
                <w:szCs w:val="28"/>
              </w:rPr>
              <w:t>и управление качеством безопасность, охрана и защита на предприятии</w:t>
            </w:r>
          </w:p>
        </w:tc>
      </w:tr>
      <w:tr w:rsidR="006D3C93" w:rsidRPr="00CE5D6C" w:rsidTr="00B82001">
        <w:trPr>
          <w:trHeight w:val="420"/>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12</w:t>
            </w:r>
            <w:r w:rsidRPr="00F83204">
              <w:rPr>
                <w:rFonts w:ascii="Times New Roman" w:eastAsia="Calibri" w:hAnsi="Times New Roman"/>
                <w:color w:val="000000"/>
                <w:sz w:val="28"/>
                <w:szCs w:val="28"/>
              </w:rPr>
              <w:t>.</w:t>
            </w:r>
          </w:p>
        </w:tc>
        <w:tc>
          <w:tcPr>
            <w:tcW w:w="4678" w:type="dxa"/>
          </w:tcPr>
          <w:p w:rsidR="006D3C93" w:rsidRPr="00CE5D6C" w:rsidRDefault="006D3C93" w:rsidP="00F32780">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t>Раздел J. Услуги в области информации и связи.</w:t>
            </w:r>
          </w:p>
        </w:tc>
        <w:tc>
          <w:tcPr>
            <w:tcW w:w="2126" w:type="dxa"/>
          </w:tcPr>
          <w:p w:rsidR="006D3C93" w:rsidRPr="000C3732" w:rsidRDefault="006D3C93" w:rsidP="00B82001">
            <w:pPr>
              <w:pStyle w:val="ConsPlusNormal"/>
              <w:ind w:left="34" w:firstLine="0"/>
              <w:jc w:val="center"/>
              <w:rPr>
                <w:rFonts w:ascii="Times New Roman" w:eastAsiaTheme="majorEastAsia" w:hAnsi="Times New Roman" w:cs="Times New Roman"/>
                <w:bCs/>
                <w:sz w:val="28"/>
                <w:szCs w:val="28"/>
              </w:rPr>
            </w:pPr>
            <w:r w:rsidRPr="000C3732">
              <w:rPr>
                <w:rFonts w:ascii="Times New Roman" w:eastAsiaTheme="majorEastAsia" w:hAnsi="Times New Roman" w:cs="Times New Roman"/>
                <w:bCs/>
                <w:sz w:val="28"/>
                <w:szCs w:val="28"/>
              </w:rPr>
              <w:t>63.11.11</w:t>
            </w:r>
          </w:p>
        </w:tc>
        <w:tc>
          <w:tcPr>
            <w:tcW w:w="7513" w:type="dxa"/>
          </w:tcPr>
          <w:p w:rsidR="006D3C93" w:rsidRPr="000C3732" w:rsidRDefault="006D3C93" w:rsidP="00F32780">
            <w:pPr>
              <w:pStyle w:val="ConsPlusNormal"/>
              <w:ind w:left="34" w:firstLine="0"/>
              <w:jc w:val="both"/>
              <w:rPr>
                <w:rFonts w:ascii="Times New Roman" w:eastAsiaTheme="majorEastAsia" w:hAnsi="Times New Roman" w:cs="Times New Roman"/>
                <w:bCs/>
                <w:sz w:val="28"/>
                <w:szCs w:val="28"/>
              </w:rPr>
            </w:pPr>
            <w:r w:rsidRPr="000C3732">
              <w:rPr>
                <w:rFonts w:ascii="Times New Roman" w:eastAsiaTheme="majorEastAsia" w:hAnsi="Times New Roman" w:cs="Times New Roman"/>
                <w:bCs/>
                <w:sz w:val="28"/>
                <w:szCs w:val="28"/>
              </w:rPr>
              <w:t>Услуги по обработке данных</w:t>
            </w:r>
          </w:p>
          <w:p w:rsidR="006D3C93" w:rsidRPr="000C3732" w:rsidRDefault="006D3C93" w:rsidP="00F32780">
            <w:pPr>
              <w:pStyle w:val="ConsPlusNormal"/>
              <w:ind w:left="34" w:firstLine="0"/>
              <w:jc w:val="both"/>
              <w:rPr>
                <w:rFonts w:ascii="Times New Roman" w:eastAsiaTheme="majorEastAsia" w:hAnsi="Times New Roman" w:cs="Times New Roman"/>
                <w:bCs/>
                <w:sz w:val="28"/>
                <w:szCs w:val="28"/>
              </w:rPr>
            </w:pPr>
            <w:r w:rsidRPr="000C3732">
              <w:rPr>
                <w:rFonts w:ascii="Times New Roman" w:eastAsiaTheme="majorEastAsia" w:hAnsi="Times New Roman" w:cs="Times New Roman"/>
                <w:bCs/>
                <w:sz w:val="28"/>
                <w:szCs w:val="28"/>
              </w:rPr>
              <w:t>Эта группировка включает:</w:t>
            </w:r>
          </w:p>
          <w:p w:rsidR="006D3C93" w:rsidRPr="000C3732" w:rsidRDefault="006D3C93" w:rsidP="00F32780">
            <w:pPr>
              <w:pStyle w:val="ConsPlusNormal"/>
              <w:ind w:left="34" w:firstLine="0"/>
              <w:jc w:val="both"/>
              <w:rPr>
                <w:rFonts w:ascii="Times New Roman" w:eastAsiaTheme="majorEastAsia" w:hAnsi="Times New Roman" w:cs="Times New Roman"/>
                <w:bCs/>
                <w:sz w:val="28"/>
                <w:szCs w:val="28"/>
              </w:rPr>
            </w:pPr>
            <w:r w:rsidRPr="000C3732">
              <w:rPr>
                <w:rFonts w:ascii="Times New Roman" w:eastAsiaTheme="majorEastAsia" w:hAnsi="Times New Roman" w:cs="Times New Roman"/>
                <w:bCs/>
                <w:sz w:val="28"/>
                <w:szCs w:val="28"/>
              </w:rP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6D3C93" w:rsidRPr="00CE5D6C" w:rsidTr="00B82001">
        <w:trPr>
          <w:trHeight w:val="366"/>
        </w:trPr>
        <w:tc>
          <w:tcPr>
            <w:tcW w:w="675" w:type="dxa"/>
          </w:tcPr>
          <w:p w:rsidR="006D3C93" w:rsidRPr="00F83204" w:rsidRDefault="006D3C93" w:rsidP="0010225C">
            <w:pPr>
              <w:ind w:left="34"/>
              <w:jc w:val="center"/>
              <w:rPr>
                <w:rFonts w:ascii="Times New Roman" w:hAnsi="Times New Roman"/>
                <w:sz w:val="28"/>
                <w:szCs w:val="28"/>
              </w:rPr>
            </w:pPr>
          </w:p>
        </w:tc>
        <w:tc>
          <w:tcPr>
            <w:tcW w:w="14317" w:type="dxa"/>
            <w:gridSpan w:val="3"/>
          </w:tcPr>
          <w:p w:rsidR="006D3C93" w:rsidRPr="006D3C93" w:rsidRDefault="006D3C93" w:rsidP="00F32780">
            <w:pPr>
              <w:ind w:left="34"/>
              <w:jc w:val="center"/>
              <w:rPr>
                <w:rFonts w:ascii="Times New Roman" w:hAnsi="Times New Roman"/>
                <w:b/>
                <w:sz w:val="28"/>
                <w:szCs w:val="28"/>
              </w:rPr>
            </w:pPr>
            <w:r w:rsidRPr="006D3C93">
              <w:rPr>
                <w:rFonts w:ascii="Times New Roman" w:hAnsi="Times New Roman"/>
                <w:b/>
                <w:sz w:val="28"/>
                <w:szCs w:val="28"/>
              </w:rPr>
              <w:t>Товары</w:t>
            </w:r>
          </w:p>
        </w:tc>
      </w:tr>
      <w:tr w:rsidR="006D3C93" w:rsidRPr="00CE5D6C" w:rsidTr="00B82001">
        <w:trPr>
          <w:trHeight w:val="585"/>
        </w:trPr>
        <w:tc>
          <w:tcPr>
            <w:tcW w:w="675" w:type="dxa"/>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1.</w:t>
            </w:r>
          </w:p>
        </w:tc>
        <w:tc>
          <w:tcPr>
            <w:tcW w:w="4678" w:type="dxa"/>
          </w:tcPr>
          <w:p w:rsidR="006D3C93" w:rsidRPr="00156984" w:rsidRDefault="006D3C93" w:rsidP="00F32780">
            <w:pPr>
              <w:pStyle w:val="1"/>
              <w:spacing w:before="0"/>
              <w:outlineLvl w:val="0"/>
              <w:rPr>
                <w:rFonts w:ascii="Times New Roman" w:hAnsi="Times New Roman" w:cs="Times New Roman"/>
                <w:b w:val="0"/>
                <w:color w:val="auto"/>
              </w:rPr>
            </w:pPr>
            <w:r w:rsidRPr="00CE5D6C">
              <w:rPr>
                <w:rFonts w:ascii="Times New Roman" w:hAnsi="Times New Roman" w:cs="Times New Roman"/>
                <w:b w:val="0"/>
                <w:color w:val="auto"/>
              </w:rPr>
              <w:t>Раздел F. Сооружения и строительные работы.</w:t>
            </w:r>
            <w:r w:rsidRPr="00CE5D6C">
              <w:rPr>
                <w:rFonts w:ascii="Times New Roman" w:eastAsia="Calibri" w:hAnsi="Times New Roman" w:cs="Times New Roman"/>
                <w:b w:val="0"/>
                <w:color w:val="000000"/>
              </w:rPr>
              <w:t xml:space="preserve"> </w:t>
            </w:r>
          </w:p>
        </w:tc>
        <w:tc>
          <w:tcPr>
            <w:tcW w:w="2126" w:type="dxa"/>
          </w:tcPr>
          <w:p w:rsidR="006D3C93" w:rsidRPr="00CA0F80" w:rsidRDefault="006D3C93" w:rsidP="00B82001">
            <w:pPr>
              <w:pStyle w:val="af5"/>
              <w:ind w:left="34"/>
              <w:jc w:val="center"/>
              <w:rPr>
                <w:rFonts w:ascii="Times New Roman" w:hAnsi="Times New Roman"/>
                <w:bCs/>
                <w:sz w:val="28"/>
                <w:szCs w:val="28"/>
              </w:rPr>
            </w:pPr>
            <w:r w:rsidRPr="00156984">
              <w:rPr>
                <w:rFonts w:ascii="Times New Roman" w:hAnsi="Times New Roman"/>
                <w:bCs/>
                <w:sz w:val="28"/>
                <w:szCs w:val="28"/>
              </w:rPr>
              <w:t>42.11.10.130</w:t>
            </w:r>
          </w:p>
        </w:tc>
        <w:tc>
          <w:tcPr>
            <w:tcW w:w="7513" w:type="dxa"/>
          </w:tcPr>
          <w:p w:rsidR="006D3C93" w:rsidRPr="00CE5D6C" w:rsidRDefault="006D3C93" w:rsidP="00F32780">
            <w:pPr>
              <w:pStyle w:val="af5"/>
              <w:ind w:left="34"/>
              <w:jc w:val="both"/>
              <w:rPr>
                <w:rFonts w:ascii="Times New Roman" w:hAnsi="Times New Roman" w:cs="Times New Roman"/>
                <w:sz w:val="28"/>
                <w:szCs w:val="28"/>
              </w:rPr>
            </w:pPr>
            <w:r w:rsidRPr="00CE5D6C">
              <w:rPr>
                <w:rFonts w:ascii="Times New Roman" w:hAnsi="Times New Roman" w:cs="Times New Roman"/>
                <w:sz w:val="28"/>
                <w:szCs w:val="28"/>
              </w:rPr>
              <w:t>Ограждения дорожные</w:t>
            </w:r>
          </w:p>
        </w:tc>
      </w:tr>
      <w:tr w:rsidR="006D3C93" w:rsidRPr="00CE5D6C" w:rsidTr="00B82001">
        <w:tc>
          <w:tcPr>
            <w:tcW w:w="675" w:type="dxa"/>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2.</w:t>
            </w:r>
          </w:p>
        </w:tc>
        <w:tc>
          <w:tcPr>
            <w:tcW w:w="4678" w:type="dxa"/>
          </w:tcPr>
          <w:p w:rsidR="006D3C93" w:rsidRPr="00CE5D6C" w:rsidRDefault="006D3C93" w:rsidP="00F32780">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r w:rsidRPr="00AF62D7">
              <w:rPr>
                <w:rFonts w:ascii="Times New Roman" w:hAnsi="Times New Roman"/>
                <w:bCs/>
                <w:sz w:val="28"/>
                <w:szCs w:val="28"/>
              </w:rPr>
              <w:tab/>
              <w:t xml:space="preserve"> </w:t>
            </w:r>
          </w:p>
        </w:tc>
        <w:tc>
          <w:tcPr>
            <w:tcW w:w="2126" w:type="dxa"/>
          </w:tcPr>
          <w:p w:rsidR="006D3C93" w:rsidRPr="00CE5D6C" w:rsidRDefault="006D3C93" w:rsidP="00B82001">
            <w:pPr>
              <w:ind w:left="34"/>
              <w:jc w:val="center"/>
              <w:rPr>
                <w:rFonts w:ascii="Times New Roman" w:hAnsi="Times New Roman"/>
                <w:bCs/>
                <w:sz w:val="28"/>
                <w:szCs w:val="28"/>
              </w:rPr>
            </w:pPr>
            <w:r w:rsidRPr="00CE5D6C">
              <w:rPr>
                <w:rFonts w:ascii="Times New Roman" w:hAnsi="Times New Roman"/>
                <w:bCs/>
                <w:sz w:val="28"/>
                <w:szCs w:val="28"/>
              </w:rPr>
              <w:t>23.32.13</w:t>
            </w:r>
          </w:p>
        </w:tc>
        <w:tc>
          <w:tcPr>
            <w:tcW w:w="7513" w:type="dxa"/>
          </w:tcPr>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 xml:space="preserve">Трубы, трубопроводы изоляционные, водоотводы и фитинги труб керамические </w:t>
            </w:r>
          </w:p>
        </w:tc>
      </w:tr>
      <w:tr w:rsidR="006D3C93" w:rsidRPr="00CE5D6C" w:rsidTr="00B82001">
        <w:tc>
          <w:tcPr>
            <w:tcW w:w="675" w:type="dxa"/>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3.</w:t>
            </w:r>
          </w:p>
        </w:tc>
        <w:tc>
          <w:tcPr>
            <w:tcW w:w="4678" w:type="dxa"/>
          </w:tcPr>
          <w:p w:rsidR="006D3C93" w:rsidRPr="004D0427" w:rsidRDefault="006D3C93" w:rsidP="00F32780">
            <w:pPr>
              <w:pStyle w:val="1"/>
              <w:spacing w:before="0"/>
              <w:outlineLvl w:val="0"/>
              <w:rPr>
                <w:rFonts w:ascii="Times New Roman" w:eastAsia="Calibri" w:hAnsi="Times New Roman" w:cs="Times New Roman"/>
                <w:b w:val="0"/>
                <w:bCs w:val="0"/>
                <w:color w:val="000000"/>
              </w:rPr>
            </w:pPr>
            <w:r w:rsidRPr="004D0427">
              <w:rPr>
                <w:rFonts w:ascii="Times New Roman" w:eastAsia="Calibri" w:hAnsi="Times New Roman" w:cs="Times New Roman"/>
                <w:b w:val="0"/>
                <w:bCs w:val="0"/>
                <w:color w:val="000000"/>
              </w:rPr>
              <w:t>Раздел C. Продукция обрабатывающих производств</w:t>
            </w:r>
          </w:p>
        </w:tc>
        <w:tc>
          <w:tcPr>
            <w:tcW w:w="2126" w:type="dxa"/>
          </w:tcPr>
          <w:p w:rsidR="006D3C93" w:rsidRPr="004D0427" w:rsidRDefault="006D3C93" w:rsidP="00B82001">
            <w:pPr>
              <w:pStyle w:val="ConsPlusNormal"/>
              <w:ind w:left="34" w:firstLine="0"/>
              <w:jc w:val="center"/>
              <w:rPr>
                <w:rFonts w:ascii="Times New Roman" w:eastAsia="Calibri" w:hAnsi="Times New Roman" w:cs="Times New Roman"/>
                <w:color w:val="000000"/>
                <w:sz w:val="28"/>
                <w:szCs w:val="28"/>
              </w:rPr>
            </w:pPr>
            <w:r w:rsidRPr="004D0427">
              <w:rPr>
                <w:rFonts w:ascii="Times New Roman" w:eastAsia="Calibri" w:hAnsi="Times New Roman" w:cs="Times New Roman"/>
                <w:color w:val="000000"/>
                <w:sz w:val="28"/>
                <w:szCs w:val="28"/>
              </w:rPr>
              <w:t>23.61.12.115</w:t>
            </w:r>
          </w:p>
        </w:tc>
        <w:tc>
          <w:tcPr>
            <w:tcW w:w="7513" w:type="dxa"/>
          </w:tcPr>
          <w:p w:rsidR="006D3C93" w:rsidRPr="004D0427" w:rsidRDefault="006D3C93" w:rsidP="00F32780">
            <w:pPr>
              <w:pStyle w:val="ConsPlusNormal"/>
              <w:ind w:left="34" w:firstLine="0"/>
              <w:jc w:val="both"/>
              <w:rPr>
                <w:rFonts w:ascii="Times New Roman" w:eastAsia="Calibri" w:hAnsi="Times New Roman" w:cs="Times New Roman"/>
                <w:color w:val="000000"/>
                <w:sz w:val="28"/>
                <w:szCs w:val="28"/>
              </w:rPr>
            </w:pPr>
            <w:r w:rsidRPr="004D0427">
              <w:rPr>
                <w:rFonts w:ascii="Times New Roman" w:eastAsia="Calibri" w:hAnsi="Times New Roman" w:cs="Times New Roman"/>
                <w:color w:val="000000"/>
                <w:sz w:val="28"/>
                <w:szCs w:val="28"/>
              </w:rPr>
              <w:t>Сваи железобетонные</w:t>
            </w:r>
          </w:p>
        </w:tc>
      </w:tr>
      <w:tr w:rsidR="006D3C93" w:rsidRPr="00CE5D6C" w:rsidTr="00B82001">
        <w:trPr>
          <w:trHeight w:val="375"/>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4.</w:t>
            </w:r>
          </w:p>
        </w:tc>
        <w:tc>
          <w:tcPr>
            <w:tcW w:w="4678" w:type="dxa"/>
          </w:tcPr>
          <w:p w:rsidR="006D3C93" w:rsidRPr="00CE5D6C" w:rsidRDefault="006D3C93" w:rsidP="00F32780">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xml:space="preserve">. Продукция обрабатывающих </w:t>
            </w:r>
            <w:r w:rsidRPr="005C62A0">
              <w:rPr>
                <w:rFonts w:ascii="Times New Roman" w:hAnsi="Times New Roman"/>
                <w:bCs/>
                <w:sz w:val="28"/>
                <w:szCs w:val="28"/>
              </w:rPr>
              <w:t>производств.</w:t>
            </w:r>
          </w:p>
        </w:tc>
        <w:tc>
          <w:tcPr>
            <w:tcW w:w="2126" w:type="dxa"/>
          </w:tcPr>
          <w:p w:rsidR="006D3C93" w:rsidRPr="00CE5D6C" w:rsidRDefault="006D3C93" w:rsidP="00B82001">
            <w:pPr>
              <w:ind w:left="34"/>
              <w:jc w:val="center"/>
              <w:rPr>
                <w:rFonts w:ascii="Times New Roman" w:eastAsia="Calibri" w:hAnsi="Times New Roman"/>
                <w:color w:val="000000"/>
                <w:sz w:val="28"/>
                <w:szCs w:val="28"/>
              </w:rPr>
            </w:pPr>
            <w:r w:rsidRPr="00CE5D6C">
              <w:rPr>
                <w:rFonts w:ascii="Times New Roman" w:eastAsia="Calibri" w:hAnsi="Times New Roman"/>
                <w:color w:val="000000"/>
                <w:sz w:val="28"/>
                <w:szCs w:val="28"/>
              </w:rPr>
              <w:t>25.11.23.114</w:t>
            </w:r>
          </w:p>
        </w:tc>
        <w:tc>
          <w:tcPr>
            <w:tcW w:w="7513" w:type="dxa"/>
          </w:tcPr>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 xml:space="preserve">Конструкции и детали гидротехнических сооружений из черных металлов </w:t>
            </w:r>
          </w:p>
        </w:tc>
      </w:tr>
      <w:tr w:rsidR="006D3C93" w:rsidRPr="00CE5D6C" w:rsidTr="00B82001">
        <w:trPr>
          <w:trHeight w:val="540"/>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hAnsi="Times New Roman"/>
                <w:sz w:val="28"/>
                <w:szCs w:val="28"/>
              </w:rPr>
            </w:pPr>
            <w:bookmarkStart w:id="3" w:name="sub_1001"/>
            <w:r w:rsidRPr="00CE5D6C">
              <w:rPr>
                <w:rFonts w:ascii="Times New Roman" w:hAnsi="Times New Roman"/>
                <w:sz w:val="28"/>
                <w:szCs w:val="28"/>
              </w:rPr>
              <w:t>Раздел A. Продукция сельского, лесного и рыбного хозяйства.</w:t>
            </w:r>
            <w:bookmarkEnd w:id="3"/>
          </w:p>
        </w:tc>
        <w:tc>
          <w:tcPr>
            <w:tcW w:w="2126" w:type="dxa"/>
          </w:tcPr>
          <w:p w:rsidR="006D3C93" w:rsidRPr="00CE5D6C" w:rsidRDefault="006D3C93" w:rsidP="00B82001">
            <w:pPr>
              <w:ind w:left="34"/>
              <w:jc w:val="center"/>
              <w:rPr>
                <w:rFonts w:ascii="Times New Roman" w:hAnsi="Times New Roman"/>
                <w:sz w:val="28"/>
                <w:szCs w:val="28"/>
              </w:rPr>
            </w:pPr>
            <w:r w:rsidRPr="00CE5D6C">
              <w:rPr>
                <w:rFonts w:ascii="Times New Roman" w:hAnsi="Times New Roman"/>
                <w:sz w:val="28"/>
                <w:szCs w:val="28"/>
              </w:rPr>
              <w:t>02.20.11.150</w:t>
            </w:r>
          </w:p>
        </w:tc>
        <w:tc>
          <w:tcPr>
            <w:tcW w:w="7513" w:type="dxa"/>
          </w:tcPr>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Бревна из лесоматериалов хвойных пород для свай гидротехнических сооружений и элементов мостов</w:t>
            </w:r>
          </w:p>
        </w:tc>
      </w:tr>
      <w:tr w:rsidR="006D3C93" w:rsidRPr="00CE5D6C" w:rsidTr="00B82001">
        <w:trPr>
          <w:trHeight w:val="435"/>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sidRPr="00F83204">
              <w:rPr>
                <w:rFonts w:ascii="Times New Roman" w:eastAsia="Calibri" w:hAnsi="Times New Roman"/>
                <w:color w:val="000000"/>
                <w:sz w:val="28"/>
                <w:szCs w:val="28"/>
              </w:rPr>
              <w:t>5.</w:t>
            </w:r>
          </w:p>
        </w:tc>
        <w:tc>
          <w:tcPr>
            <w:tcW w:w="4678" w:type="dxa"/>
          </w:tcPr>
          <w:p w:rsidR="006D3C93" w:rsidRPr="00CE5D6C" w:rsidRDefault="006D3C93" w:rsidP="00F32780">
            <w:pPr>
              <w:pStyle w:val="1"/>
              <w:spacing w:before="0"/>
              <w:outlineLvl w:val="0"/>
              <w:rPr>
                <w:rFonts w:ascii="Times New Roman" w:hAnsi="Times New Roman" w:cs="Times New Roman"/>
                <w:b w:val="0"/>
                <w:bCs w:val="0"/>
                <w:color w:val="auto"/>
              </w:rPr>
            </w:pPr>
            <w:r w:rsidRPr="00CE5D6C">
              <w:rPr>
                <w:rFonts w:ascii="Times New Roman" w:hAnsi="Times New Roman" w:cs="Times New Roman"/>
                <w:b w:val="0"/>
                <w:bCs w:val="0"/>
                <w:color w:val="auto"/>
              </w:rPr>
              <w:t xml:space="preserve">Раздел F. Сооружения и </w:t>
            </w:r>
            <w:r w:rsidRPr="00CE5D6C">
              <w:rPr>
                <w:rFonts w:ascii="Times New Roman" w:hAnsi="Times New Roman" w:cs="Times New Roman"/>
                <w:b w:val="0"/>
                <w:bCs w:val="0"/>
                <w:color w:val="auto"/>
              </w:rPr>
              <w:lastRenderedPageBreak/>
              <w:t>строительные работы.</w:t>
            </w:r>
          </w:p>
        </w:tc>
        <w:tc>
          <w:tcPr>
            <w:tcW w:w="2126" w:type="dxa"/>
          </w:tcPr>
          <w:p w:rsidR="006D3C93" w:rsidRPr="00CE5D6C" w:rsidRDefault="006D3C93" w:rsidP="00B82001">
            <w:pPr>
              <w:ind w:left="34"/>
              <w:jc w:val="center"/>
              <w:rPr>
                <w:rFonts w:ascii="Times New Roman" w:hAnsi="Times New Roman"/>
                <w:sz w:val="28"/>
                <w:szCs w:val="28"/>
              </w:rPr>
            </w:pPr>
            <w:r w:rsidRPr="00CE5D6C">
              <w:rPr>
                <w:rFonts w:ascii="Times New Roman" w:hAnsi="Times New Roman"/>
                <w:bCs/>
                <w:sz w:val="28"/>
                <w:szCs w:val="28"/>
              </w:rPr>
              <w:lastRenderedPageBreak/>
              <w:t>42.11.10</w:t>
            </w:r>
          </w:p>
          <w:p w:rsidR="006D3C93" w:rsidRPr="00CE5D6C" w:rsidRDefault="006D3C93" w:rsidP="00B82001">
            <w:pPr>
              <w:pStyle w:val="1"/>
              <w:spacing w:before="0"/>
              <w:jc w:val="center"/>
              <w:outlineLvl w:val="0"/>
              <w:rPr>
                <w:rFonts w:ascii="Times New Roman" w:hAnsi="Times New Roman" w:cs="Times New Roman"/>
                <w:b w:val="0"/>
                <w:bCs w:val="0"/>
                <w:color w:val="auto"/>
              </w:rPr>
            </w:pPr>
          </w:p>
        </w:tc>
        <w:tc>
          <w:tcPr>
            <w:tcW w:w="7513" w:type="dxa"/>
          </w:tcPr>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lastRenderedPageBreak/>
              <w:t xml:space="preserve">Автомагистрали, автомобильные дороги, в том числе </w:t>
            </w:r>
            <w:r w:rsidRPr="00CE5D6C">
              <w:rPr>
                <w:rFonts w:ascii="Times New Roman" w:hAnsi="Times New Roman"/>
                <w:sz w:val="28"/>
                <w:szCs w:val="28"/>
              </w:rPr>
              <w:lastRenderedPageBreak/>
              <w:t>улично-дорожная сеть, прочие автомобильные, велосипедные или пешеходные дороги, взлетно-посадочные полосы аэродромов</w:t>
            </w:r>
          </w:p>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Эта группировка включает:</w:t>
            </w:r>
          </w:p>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6D3C93" w:rsidRPr="00CE5D6C" w:rsidRDefault="006D3C93" w:rsidP="00F32780">
            <w:pPr>
              <w:ind w:left="34"/>
              <w:jc w:val="both"/>
              <w:rPr>
                <w:rFonts w:ascii="Times New Roman" w:hAnsi="Times New Roman"/>
                <w:sz w:val="28"/>
                <w:szCs w:val="28"/>
              </w:rPr>
            </w:pPr>
            <w:r w:rsidRPr="00CE5D6C">
              <w:rPr>
                <w:rFonts w:ascii="Times New Roman" w:hAnsi="Times New Roman"/>
                <w:sz w:val="28"/>
                <w:szCs w:val="28"/>
              </w:rP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6D3C93" w:rsidRPr="0061134D" w:rsidRDefault="006D3C93" w:rsidP="00F32780">
            <w:pPr>
              <w:ind w:left="34"/>
              <w:jc w:val="both"/>
              <w:rPr>
                <w:rFonts w:ascii="Times New Roman" w:hAnsi="Times New Roman"/>
                <w:sz w:val="28"/>
                <w:szCs w:val="28"/>
              </w:rPr>
            </w:pPr>
            <w:r w:rsidRPr="00CE5D6C">
              <w:rPr>
                <w:rFonts w:ascii="Times New Roman" w:hAnsi="Times New Roman"/>
                <w:sz w:val="28"/>
                <w:szCs w:val="28"/>
              </w:rPr>
              <w:t>- взлетно-посадочные полосы аэродромов, включая подъезды такси и связанные с ними сооружения аэропорта, кроме зданий</w:t>
            </w:r>
          </w:p>
        </w:tc>
      </w:tr>
      <w:tr w:rsidR="006D3C93" w:rsidRPr="00CE5D6C" w:rsidTr="00B82001">
        <w:trPr>
          <w:trHeight w:val="525"/>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hAnsi="Times New Roman"/>
                <w:sz w:val="28"/>
                <w:szCs w:val="28"/>
              </w:rPr>
            </w:pPr>
            <w:r w:rsidRPr="00CE5D6C">
              <w:rPr>
                <w:rFonts w:ascii="Times New Roman" w:hAnsi="Times New Roman"/>
                <w:sz w:val="28"/>
                <w:szCs w:val="28"/>
              </w:rPr>
              <w:t>Раздел F. Сооружения и строительные работы.</w:t>
            </w:r>
          </w:p>
        </w:tc>
        <w:tc>
          <w:tcPr>
            <w:tcW w:w="2126" w:type="dxa"/>
          </w:tcPr>
          <w:p w:rsidR="006D3C93" w:rsidRPr="003B782F" w:rsidRDefault="006D3C93" w:rsidP="00B82001">
            <w:pPr>
              <w:pStyle w:val="ConsPlusNormal"/>
              <w:ind w:left="34" w:firstLine="0"/>
              <w:jc w:val="center"/>
              <w:rPr>
                <w:rFonts w:ascii="Times New Roman" w:hAnsi="Times New Roman" w:cs="Times New Roman"/>
                <w:sz w:val="28"/>
                <w:szCs w:val="28"/>
              </w:rPr>
            </w:pPr>
            <w:r w:rsidRPr="003B782F">
              <w:rPr>
                <w:rFonts w:ascii="Times New Roman" w:hAnsi="Times New Roman" w:cs="Times New Roman"/>
                <w:sz w:val="28"/>
                <w:szCs w:val="28"/>
              </w:rPr>
              <w:t>42.13.10</w:t>
            </w:r>
          </w:p>
        </w:tc>
        <w:tc>
          <w:tcPr>
            <w:tcW w:w="7513" w:type="dxa"/>
          </w:tcPr>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Мосты и тоннели</w:t>
            </w:r>
          </w:p>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Эта группировка включает:</w:t>
            </w:r>
          </w:p>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мосты и виадуки, изготовленные из металла, бетона или других материалов, для всех типов наземного транспорта и для пешеходов;</w:t>
            </w:r>
          </w:p>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автомобильные дороги на эстакадах;</w:t>
            </w:r>
          </w:p>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тоннели;</w:t>
            </w:r>
          </w:p>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туннельные сооружения, связанные с подземным железнодорожным транспортом</w:t>
            </w:r>
          </w:p>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Эта группировка не включает:</w:t>
            </w:r>
          </w:p>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xml:space="preserve">- транспортные и пешеходные путепроводы над и под дорогой, см. </w:t>
            </w:r>
            <w:hyperlink w:anchor="P28137" w:history="1">
              <w:r w:rsidRPr="003B782F">
                <w:rPr>
                  <w:rFonts w:ascii="Times New Roman" w:hAnsi="Times New Roman" w:cs="Times New Roman"/>
                  <w:sz w:val="28"/>
                  <w:szCs w:val="28"/>
                </w:rPr>
                <w:t>42.11.10</w:t>
              </w:r>
            </w:hyperlink>
            <w:r w:rsidRPr="003B782F">
              <w:rPr>
                <w:rFonts w:ascii="Times New Roman" w:hAnsi="Times New Roman" w:cs="Times New Roman"/>
                <w:sz w:val="28"/>
                <w:szCs w:val="28"/>
              </w:rPr>
              <w:t>;</w:t>
            </w:r>
          </w:p>
          <w:p w:rsidR="006D3C93" w:rsidRPr="003B782F" w:rsidRDefault="006D3C93" w:rsidP="00F32780">
            <w:pPr>
              <w:pStyle w:val="ConsPlusNormal"/>
              <w:ind w:left="34" w:firstLine="0"/>
              <w:jc w:val="both"/>
              <w:rPr>
                <w:rFonts w:ascii="Times New Roman" w:hAnsi="Times New Roman" w:cs="Times New Roman"/>
                <w:sz w:val="28"/>
                <w:szCs w:val="28"/>
              </w:rPr>
            </w:pPr>
            <w:r w:rsidRPr="003B782F">
              <w:rPr>
                <w:rFonts w:ascii="Times New Roman" w:hAnsi="Times New Roman" w:cs="Times New Roman"/>
                <w:sz w:val="28"/>
                <w:szCs w:val="28"/>
              </w:rPr>
              <w:t xml:space="preserve">- конструкции для горнодобывающей промышленности, см. </w:t>
            </w:r>
            <w:hyperlink w:anchor="P28434" w:history="1">
              <w:r w:rsidRPr="003B782F">
                <w:rPr>
                  <w:rFonts w:ascii="Times New Roman" w:hAnsi="Times New Roman" w:cs="Times New Roman"/>
                  <w:sz w:val="28"/>
                  <w:szCs w:val="28"/>
                </w:rPr>
                <w:t>42.99.11</w:t>
              </w:r>
            </w:hyperlink>
          </w:p>
        </w:tc>
      </w:tr>
      <w:tr w:rsidR="006D3C93" w:rsidRPr="00CE5D6C" w:rsidTr="00B82001">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6</w:t>
            </w:r>
            <w:r w:rsidRPr="00F83204">
              <w:rPr>
                <w:rFonts w:ascii="Times New Roman" w:eastAsia="Calibri" w:hAnsi="Times New Roman"/>
                <w:color w:val="000000"/>
                <w:sz w:val="28"/>
                <w:szCs w:val="28"/>
              </w:rPr>
              <w:t>.</w:t>
            </w:r>
          </w:p>
        </w:tc>
        <w:tc>
          <w:tcPr>
            <w:tcW w:w="4678" w:type="dxa"/>
          </w:tcPr>
          <w:p w:rsidR="006D3C93" w:rsidRPr="0003358D" w:rsidRDefault="006D3C93" w:rsidP="00F32780">
            <w:pPr>
              <w:rPr>
                <w:rFonts w:ascii="Times New Roman" w:hAnsi="Times New Roman"/>
                <w:bCs/>
                <w:sz w:val="28"/>
                <w:szCs w:val="28"/>
              </w:rPr>
            </w:pPr>
            <w:r w:rsidRPr="0003358D">
              <w:rPr>
                <w:rFonts w:ascii="Times New Roman" w:hAnsi="Times New Roman"/>
                <w:bCs/>
                <w:sz w:val="28"/>
                <w:szCs w:val="28"/>
              </w:rPr>
              <w:t>Раздел C. Продукция обрабатывающих производств</w:t>
            </w:r>
          </w:p>
        </w:tc>
        <w:tc>
          <w:tcPr>
            <w:tcW w:w="2126" w:type="dxa"/>
          </w:tcPr>
          <w:p w:rsidR="006D3C93" w:rsidRPr="0003358D" w:rsidRDefault="006D3C93" w:rsidP="00B82001">
            <w:pPr>
              <w:pStyle w:val="ConsPlusNormal"/>
              <w:ind w:left="34" w:firstLine="0"/>
              <w:jc w:val="center"/>
              <w:rPr>
                <w:rFonts w:ascii="Times New Roman" w:hAnsi="Times New Roman" w:cs="Times New Roman"/>
                <w:sz w:val="28"/>
                <w:szCs w:val="28"/>
              </w:rPr>
            </w:pPr>
            <w:r w:rsidRPr="0003358D">
              <w:rPr>
                <w:rFonts w:ascii="Times New Roman" w:hAnsi="Times New Roman" w:cs="Times New Roman"/>
                <w:sz w:val="28"/>
                <w:szCs w:val="28"/>
              </w:rPr>
              <w:t>25.11.21</w:t>
            </w:r>
          </w:p>
        </w:tc>
        <w:tc>
          <w:tcPr>
            <w:tcW w:w="7513" w:type="dxa"/>
          </w:tcPr>
          <w:p w:rsidR="006D3C93" w:rsidRPr="0003358D" w:rsidRDefault="006D3C93" w:rsidP="00F32780">
            <w:pPr>
              <w:pStyle w:val="ConsPlusNormal"/>
              <w:ind w:left="34" w:firstLine="0"/>
              <w:jc w:val="both"/>
              <w:rPr>
                <w:rFonts w:ascii="Times New Roman" w:hAnsi="Times New Roman" w:cs="Times New Roman"/>
                <w:sz w:val="28"/>
                <w:szCs w:val="28"/>
              </w:rPr>
            </w:pPr>
            <w:r w:rsidRPr="0003358D">
              <w:rPr>
                <w:rFonts w:ascii="Times New Roman" w:hAnsi="Times New Roman" w:cs="Times New Roman"/>
                <w:sz w:val="28"/>
                <w:szCs w:val="28"/>
              </w:rPr>
              <w:t>Мосты и секции мостов из черных металлов</w:t>
            </w:r>
          </w:p>
        </w:tc>
      </w:tr>
      <w:tr w:rsidR="006D3C93" w:rsidRPr="00CE5D6C" w:rsidTr="00B82001">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7</w:t>
            </w:r>
            <w:r w:rsidRPr="00F83204">
              <w:rPr>
                <w:rFonts w:ascii="Times New Roman" w:eastAsia="Calibri" w:hAnsi="Times New Roman"/>
                <w:color w:val="000000"/>
                <w:sz w:val="28"/>
                <w:szCs w:val="28"/>
              </w:rPr>
              <w:t>.</w:t>
            </w:r>
          </w:p>
        </w:tc>
        <w:tc>
          <w:tcPr>
            <w:tcW w:w="4678" w:type="dxa"/>
          </w:tcPr>
          <w:p w:rsidR="006D3C93" w:rsidRPr="009D5B37" w:rsidRDefault="006D3C93" w:rsidP="00F32780">
            <w:pPr>
              <w:rPr>
                <w:rFonts w:ascii="Times New Roman" w:hAnsi="Times New Roman"/>
                <w:sz w:val="28"/>
                <w:szCs w:val="28"/>
              </w:rPr>
            </w:pPr>
            <w:r w:rsidRPr="009D5B37">
              <w:rPr>
                <w:rFonts w:ascii="Times New Roman" w:hAnsi="Times New Roman"/>
                <w:sz w:val="28"/>
                <w:szCs w:val="28"/>
              </w:rPr>
              <w:t xml:space="preserve">Раздел C. Продукция </w:t>
            </w:r>
            <w:r w:rsidRPr="009D5B37">
              <w:rPr>
                <w:rFonts w:ascii="Times New Roman" w:hAnsi="Times New Roman"/>
                <w:sz w:val="28"/>
                <w:szCs w:val="28"/>
              </w:rPr>
              <w:lastRenderedPageBreak/>
              <w:t>обрабатывающих производств</w:t>
            </w:r>
          </w:p>
        </w:tc>
        <w:tc>
          <w:tcPr>
            <w:tcW w:w="2126" w:type="dxa"/>
          </w:tcPr>
          <w:p w:rsidR="006D3C93" w:rsidRPr="009D5B37" w:rsidRDefault="006D3C93" w:rsidP="00B82001">
            <w:pPr>
              <w:pStyle w:val="ConsPlusNormal"/>
              <w:ind w:left="34" w:firstLine="0"/>
              <w:jc w:val="center"/>
              <w:rPr>
                <w:rFonts w:ascii="Times New Roman" w:hAnsi="Times New Roman" w:cs="Times New Roman"/>
                <w:sz w:val="28"/>
                <w:szCs w:val="28"/>
              </w:rPr>
            </w:pPr>
            <w:r w:rsidRPr="009D5B37">
              <w:rPr>
                <w:rFonts w:ascii="Times New Roman" w:hAnsi="Times New Roman" w:cs="Times New Roman"/>
                <w:sz w:val="28"/>
                <w:szCs w:val="28"/>
              </w:rPr>
              <w:lastRenderedPageBreak/>
              <w:t>28.25.20</w:t>
            </w:r>
          </w:p>
        </w:tc>
        <w:tc>
          <w:tcPr>
            <w:tcW w:w="7513" w:type="dxa"/>
          </w:tcPr>
          <w:p w:rsidR="006D3C93" w:rsidRPr="009D5B37" w:rsidRDefault="006D3C93" w:rsidP="00F32780">
            <w:pPr>
              <w:pStyle w:val="ConsPlusNormal"/>
              <w:ind w:left="34" w:firstLine="0"/>
              <w:jc w:val="both"/>
              <w:rPr>
                <w:rFonts w:ascii="Times New Roman" w:hAnsi="Times New Roman" w:cs="Times New Roman"/>
                <w:sz w:val="28"/>
                <w:szCs w:val="28"/>
              </w:rPr>
            </w:pPr>
            <w:r w:rsidRPr="009D5B37">
              <w:rPr>
                <w:rFonts w:ascii="Times New Roman" w:hAnsi="Times New Roman" w:cs="Times New Roman"/>
                <w:sz w:val="28"/>
                <w:szCs w:val="28"/>
              </w:rPr>
              <w:t xml:space="preserve">Вентиляторы, кроме настольных, напольных, настенных, </w:t>
            </w:r>
            <w:r w:rsidRPr="009D5B37">
              <w:rPr>
                <w:rFonts w:ascii="Times New Roman" w:hAnsi="Times New Roman" w:cs="Times New Roman"/>
                <w:sz w:val="28"/>
                <w:szCs w:val="28"/>
              </w:rPr>
              <w:lastRenderedPageBreak/>
              <w:t>оконных, потолочных или вентиляторов для крыш</w:t>
            </w:r>
          </w:p>
        </w:tc>
      </w:tr>
      <w:tr w:rsidR="006D3C93" w:rsidRPr="00CE5D6C" w:rsidTr="00B82001">
        <w:trPr>
          <w:trHeight w:val="742"/>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lastRenderedPageBreak/>
              <w:t>8</w:t>
            </w:r>
            <w:r w:rsidRPr="00F83204">
              <w:rPr>
                <w:rFonts w:ascii="Times New Roman" w:eastAsia="Calibri" w:hAnsi="Times New Roman"/>
                <w:color w:val="000000"/>
                <w:sz w:val="28"/>
                <w:szCs w:val="28"/>
              </w:rPr>
              <w:t>.</w:t>
            </w:r>
          </w:p>
        </w:tc>
        <w:tc>
          <w:tcPr>
            <w:tcW w:w="4678" w:type="dxa"/>
          </w:tcPr>
          <w:p w:rsidR="006D3C93" w:rsidRDefault="006D3C93" w:rsidP="00F32780">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xml:space="preserve">. Продукция </w:t>
            </w:r>
          </w:p>
          <w:p w:rsidR="006D3C93" w:rsidRPr="002676CF" w:rsidRDefault="006D3C93" w:rsidP="00F32780">
            <w:pPr>
              <w:rPr>
                <w:rFonts w:ascii="Times New Roman" w:hAnsi="Times New Roman"/>
                <w:sz w:val="28"/>
                <w:szCs w:val="28"/>
              </w:rPr>
            </w:pPr>
            <w:r>
              <w:rPr>
                <w:rFonts w:ascii="Times New Roman" w:hAnsi="Times New Roman"/>
                <w:bCs/>
                <w:sz w:val="28"/>
                <w:szCs w:val="28"/>
              </w:rPr>
              <w:t>обрабатывающих производств</w:t>
            </w:r>
          </w:p>
        </w:tc>
        <w:tc>
          <w:tcPr>
            <w:tcW w:w="2126" w:type="dxa"/>
          </w:tcPr>
          <w:p w:rsidR="006D3C93" w:rsidRPr="003A5402" w:rsidRDefault="006D3C93" w:rsidP="00B82001">
            <w:pPr>
              <w:pStyle w:val="ConsPlusNormal"/>
              <w:ind w:left="34" w:firstLine="0"/>
              <w:jc w:val="center"/>
              <w:rPr>
                <w:rFonts w:ascii="Times New Roman" w:eastAsia="Calibri" w:hAnsi="Times New Roman" w:cs="Times New Roman"/>
                <w:color w:val="000000"/>
                <w:sz w:val="28"/>
                <w:szCs w:val="28"/>
              </w:rPr>
            </w:pPr>
            <w:r w:rsidRPr="003A5402">
              <w:rPr>
                <w:rFonts w:ascii="Times New Roman" w:eastAsia="Calibri" w:hAnsi="Times New Roman" w:cs="Times New Roman"/>
                <w:color w:val="000000"/>
                <w:sz w:val="28"/>
                <w:szCs w:val="28"/>
              </w:rPr>
              <w:t>27.90.11</w:t>
            </w:r>
          </w:p>
        </w:tc>
        <w:tc>
          <w:tcPr>
            <w:tcW w:w="7513" w:type="dxa"/>
          </w:tcPr>
          <w:p w:rsidR="006D3C93" w:rsidRPr="003A5402" w:rsidRDefault="006D3C93" w:rsidP="00F32780">
            <w:pPr>
              <w:pStyle w:val="ConsPlusNormal"/>
              <w:ind w:left="34" w:firstLine="0"/>
              <w:jc w:val="both"/>
              <w:rPr>
                <w:rFonts w:ascii="Times New Roman" w:eastAsia="Calibri" w:hAnsi="Times New Roman" w:cs="Times New Roman"/>
                <w:color w:val="000000"/>
                <w:sz w:val="28"/>
                <w:szCs w:val="28"/>
              </w:rPr>
            </w:pPr>
            <w:r w:rsidRPr="003A5402">
              <w:rPr>
                <w:rFonts w:ascii="Times New Roman" w:eastAsia="Calibri" w:hAnsi="Times New Roman" w:cs="Times New Roman"/>
                <w:color w:val="000000"/>
                <w:sz w:val="28"/>
                <w:szCs w:val="28"/>
              </w:rPr>
              <w:t>Машины электрические и аппаратура специализированные</w:t>
            </w:r>
          </w:p>
        </w:tc>
      </w:tr>
      <w:tr w:rsidR="006D3C93" w:rsidRPr="00CE5D6C" w:rsidTr="00B82001">
        <w:trPr>
          <w:trHeight w:val="502"/>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Default="006D3C93" w:rsidP="00F32780">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xml:space="preserve">. Продукция </w:t>
            </w:r>
          </w:p>
          <w:p w:rsidR="006D3C93" w:rsidRDefault="006D3C93" w:rsidP="00F32780">
            <w:pPr>
              <w:rPr>
                <w:rFonts w:ascii="Times New Roman" w:hAnsi="Times New Roman"/>
                <w:bCs/>
                <w:sz w:val="28"/>
                <w:szCs w:val="28"/>
              </w:rPr>
            </w:pPr>
            <w:r>
              <w:rPr>
                <w:rFonts w:ascii="Times New Roman" w:hAnsi="Times New Roman"/>
                <w:bCs/>
                <w:sz w:val="28"/>
                <w:szCs w:val="28"/>
              </w:rPr>
              <w:t>обрабатывающих производств</w:t>
            </w:r>
          </w:p>
        </w:tc>
        <w:tc>
          <w:tcPr>
            <w:tcW w:w="2126" w:type="dxa"/>
          </w:tcPr>
          <w:p w:rsidR="006D3C93" w:rsidRPr="00A501B9" w:rsidRDefault="006D3C93" w:rsidP="00B82001">
            <w:pPr>
              <w:ind w:left="34"/>
              <w:jc w:val="center"/>
              <w:rPr>
                <w:rFonts w:ascii="Times New Roman" w:hAnsi="Times New Roman"/>
                <w:bCs/>
                <w:sz w:val="28"/>
                <w:szCs w:val="28"/>
              </w:rPr>
            </w:pPr>
            <w:r w:rsidRPr="00A501B9">
              <w:rPr>
                <w:rFonts w:ascii="Times New Roman" w:hAnsi="Times New Roman"/>
                <w:bCs/>
                <w:sz w:val="28"/>
                <w:szCs w:val="28"/>
              </w:rPr>
              <w:t>27.90.12</w:t>
            </w:r>
          </w:p>
        </w:tc>
        <w:tc>
          <w:tcPr>
            <w:tcW w:w="7513" w:type="dxa"/>
          </w:tcPr>
          <w:p w:rsidR="006D3C93" w:rsidRPr="00A501B9" w:rsidRDefault="006D3C93" w:rsidP="00F32780">
            <w:pPr>
              <w:ind w:left="34"/>
              <w:jc w:val="both"/>
              <w:rPr>
                <w:rFonts w:ascii="Times New Roman" w:hAnsi="Times New Roman"/>
                <w:bCs/>
                <w:sz w:val="28"/>
                <w:szCs w:val="28"/>
              </w:rPr>
            </w:pPr>
            <w:r w:rsidRPr="00A501B9">
              <w:rPr>
                <w:rFonts w:ascii="Times New Roman" w:hAnsi="Times New Roman"/>
                <w:bCs/>
                <w:sz w:val="28"/>
                <w:szCs w:val="28"/>
              </w:rPr>
              <w:t>Изоляторы электрические; изолирующая арматура для электрических машин и оборудования; трубки для электропроводки</w:t>
            </w:r>
          </w:p>
        </w:tc>
      </w:tr>
      <w:tr w:rsidR="006D3C93" w:rsidRPr="00CE5D6C" w:rsidTr="00B82001">
        <w:trPr>
          <w:trHeight w:val="269"/>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9</w:t>
            </w:r>
            <w:r w:rsidRPr="00F83204">
              <w:rPr>
                <w:rFonts w:ascii="Times New Roman" w:eastAsia="Calibri" w:hAnsi="Times New Roman"/>
                <w:color w:val="000000"/>
                <w:sz w:val="28"/>
                <w:szCs w:val="28"/>
              </w:rPr>
              <w:t>.</w:t>
            </w:r>
          </w:p>
        </w:tc>
        <w:tc>
          <w:tcPr>
            <w:tcW w:w="4678" w:type="dxa"/>
          </w:tcPr>
          <w:p w:rsidR="006D3C93" w:rsidRPr="00CE5D6C" w:rsidRDefault="006D3C93" w:rsidP="00F32780">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126" w:type="dxa"/>
          </w:tcPr>
          <w:p w:rsidR="006D3C93" w:rsidRPr="00CE5D6C" w:rsidRDefault="006D3C93" w:rsidP="00B82001">
            <w:pPr>
              <w:ind w:left="34"/>
              <w:jc w:val="center"/>
              <w:rPr>
                <w:rFonts w:ascii="Times New Roman" w:hAnsi="Times New Roman"/>
                <w:bCs/>
                <w:sz w:val="28"/>
                <w:szCs w:val="28"/>
              </w:rPr>
            </w:pPr>
            <w:r w:rsidRPr="00CE5D6C">
              <w:rPr>
                <w:rFonts w:ascii="Times New Roman" w:hAnsi="Times New Roman"/>
                <w:bCs/>
                <w:sz w:val="28"/>
                <w:szCs w:val="28"/>
              </w:rPr>
              <w:t>25.93.13</w:t>
            </w:r>
          </w:p>
        </w:tc>
        <w:tc>
          <w:tcPr>
            <w:tcW w:w="7513" w:type="dxa"/>
          </w:tcPr>
          <w:p w:rsidR="006D3C93" w:rsidRPr="00CE5D6C" w:rsidRDefault="006D3C93" w:rsidP="00F32780">
            <w:pPr>
              <w:ind w:left="34"/>
              <w:jc w:val="both"/>
              <w:rPr>
                <w:rFonts w:ascii="Times New Roman" w:hAnsi="Times New Roman"/>
                <w:bCs/>
                <w:sz w:val="28"/>
                <w:szCs w:val="28"/>
              </w:rPr>
            </w:pPr>
            <w:r w:rsidRPr="00CE5D6C">
              <w:rPr>
                <w:rFonts w:ascii="Times New Roman" w:hAnsi="Times New Roman"/>
                <w:bCs/>
                <w:sz w:val="28"/>
                <w:szCs w:val="28"/>
              </w:rPr>
              <w:t>Ткань металлическая, решетки, сетки и ограждения из проволоки из черных металлов или меди</w:t>
            </w:r>
          </w:p>
        </w:tc>
      </w:tr>
      <w:tr w:rsidR="006D3C93" w:rsidRPr="00CE5D6C" w:rsidTr="00B82001">
        <w:trPr>
          <w:trHeight w:val="680"/>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10</w:t>
            </w:r>
            <w:r w:rsidRPr="00F83204">
              <w:rPr>
                <w:rFonts w:ascii="Times New Roman" w:eastAsia="Calibri" w:hAnsi="Times New Roman"/>
                <w:color w:val="000000"/>
                <w:sz w:val="28"/>
                <w:szCs w:val="28"/>
              </w:rPr>
              <w:t>.</w:t>
            </w:r>
          </w:p>
        </w:tc>
        <w:tc>
          <w:tcPr>
            <w:tcW w:w="4678" w:type="dxa"/>
          </w:tcPr>
          <w:p w:rsidR="006D3C93" w:rsidRPr="00CE5D6C" w:rsidRDefault="006D3C93" w:rsidP="00F32780">
            <w:pPr>
              <w:rPr>
                <w:rFonts w:ascii="Times New Roman" w:hAnsi="Times New Roman"/>
                <w:bCs/>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r w:rsidRPr="00CE5D6C">
              <w:rPr>
                <w:rFonts w:ascii="Times New Roman" w:hAnsi="Times New Roman"/>
                <w:bCs/>
                <w:sz w:val="28"/>
                <w:szCs w:val="28"/>
              </w:rPr>
              <w:t xml:space="preserve"> </w:t>
            </w:r>
          </w:p>
        </w:tc>
        <w:tc>
          <w:tcPr>
            <w:tcW w:w="2126" w:type="dxa"/>
          </w:tcPr>
          <w:p w:rsidR="006D3C93" w:rsidRPr="00CE5D6C" w:rsidRDefault="006D3C93" w:rsidP="00B82001">
            <w:pPr>
              <w:ind w:left="34"/>
              <w:jc w:val="center"/>
              <w:rPr>
                <w:rFonts w:ascii="Times New Roman" w:hAnsi="Times New Roman"/>
                <w:bCs/>
                <w:sz w:val="28"/>
                <w:szCs w:val="28"/>
              </w:rPr>
            </w:pPr>
            <w:r w:rsidRPr="00CE5D6C">
              <w:rPr>
                <w:rFonts w:ascii="Times New Roman" w:hAnsi="Times New Roman"/>
                <w:bCs/>
                <w:sz w:val="28"/>
                <w:szCs w:val="28"/>
              </w:rPr>
              <w:t>25.93.13</w:t>
            </w:r>
          </w:p>
          <w:p w:rsidR="006D3C93" w:rsidRPr="00CE5D6C" w:rsidRDefault="006D3C93" w:rsidP="00B82001">
            <w:pPr>
              <w:ind w:left="34"/>
              <w:jc w:val="center"/>
              <w:rPr>
                <w:rFonts w:ascii="Times New Roman" w:hAnsi="Times New Roman"/>
                <w:bCs/>
                <w:sz w:val="28"/>
                <w:szCs w:val="28"/>
              </w:rPr>
            </w:pPr>
          </w:p>
        </w:tc>
        <w:tc>
          <w:tcPr>
            <w:tcW w:w="7513" w:type="dxa"/>
          </w:tcPr>
          <w:p w:rsidR="006D3C93" w:rsidRPr="00CE5D6C" w:rsidRDefault="006D3C93" w:rsidP="00F32780">
            <w:pPr>
              <w:ind w:left="34"/>
              <w:jc w:val="both"/>
              <w:rPr>
                <w:rFonts w:ascii="Times New Roman" w:hAnsi="Times New Roman"/>
                <w:bCs/>
                <w:sz w:val="28"/>
                <w:szCs w:val="28"/>
              </w:rPr>
            </w:pPr>
            <w:r w:rsidRPr="00CE5D6C">
              <w:rPr>
                <w:rFonts w:ascii="Times New Roman" w:hAnsi="Times New Roman"/>
                <w:bCs/>
                <w:sz w:val="28"/>
                <w:szCs w:val="28"/>
              </w:rPr>
              <w:t>Ткань металлическая, решетки, сетки и ограждения из проволоки из черных металлов или меди</w:t>
            </w:r>
          </w:p>
        </w:tc>
      </w:tr>
      <w:tr w:rsidR="006D3C93" w:rsidRPr="00CE5D6C" w:rsidTr="00B82001">
        <w:trPr>
          <w:trHeight w:val="704"/>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11</w:t>
            </w:r>
            <w:r w:rsidRPr="00F83204">
              <w:rPr>
                <w:rFonts w:ascii="Times New Roman" w:eastAsia="Calibri" w:hAnsi="Times New Roman"/>
                <w:color w:val="000000"/>
                <w:sz w:val="28"/>
                <w:szCs w:val="28"/>
              </w:rPr>
              <w:t>.</w:t>
            </w:r>
          </w:p>
        </w:tc>
        <w:tc>
          <w:tcPr>
            <w:tcW w:w="4678" w:type="dxa"/>
          </w:tcPr>
          <w:p w:rsidR="006D3C93" w:rsidRPr="0010225C" w:rsidRDefault="006D3C93" w:rsidP="0010225C">
            <w:pPr>
              <w:pStyle w:val="1"/>
              <w:spacing w:before="0"/>
              <w:rPr>
                <w:rFonts w:ascii="Times New Roman" w:hAnsi="Times New Roman" w:cs="Times New Roman"/>
                <w:b w:val="0"/>
                <w:color w:val="auto"/>
              </w:rPr>
            </w:pPr>
            <w:r w:rsidRPr="00CE5D6C">
              <w:rPr>
                <w:rFonts w:ascii="Times New Roman" w:hAnsi="Times New Roman" w:cs="Times New Roman"/>
                <w:b w:val="0"/>
                <w:color w:val="auto"/>
              </w:rPr>
              <w:t>Раздел F. Соо</w:t>
            </w:r>
            <w:r w:rsidR="0010225C">
              <w:rPr>
                <w:rFonts w:ascii="Times New Roman" w:hAnsi="Times New Roman" w:cs="Times New Roman"/>
                <w:b w:val="0"/>
                <w:color w:val="auto"/>
              </w:rPr>
              <w:t xml:space="preserve">ружения и строительные работы. </w:t>
            </w:r>
          </w:p>
        </w:tc>
        <w:tc>
          <w:tcPr>
            <w:tcW w:w="2126" w:type="dxa"/>
          </w:tcPr>
          <w:p w:rsidR="006D3C93" w:rsidRPr="00CE5D6C" w:rsidRDefault="006D3C93" w:rsidP="00B82001">
            <w:pPr>
              <w:pStyle w:val="1"/>
              <w:spacing w:before="0"/>
              <w:ind w:left="34"/>
              <w:jc w:val="center"/>
              <w:outlineLvl w:val="0"/>
              <w:rPr>
                <w:rFonts w:ascii="Times New Roman" w:hAnsi="Times New Roman" w:cs="Times New Roman"/>
                <w:b w:val="0"/>
                <w:color w:val="auto"/>
              </w:rPr>
            </w:pPr>
            <w:r w:rsidRPr="00CE5D6C">
              <w:rPr>
                <w:rFonts w:ascii="Times New Roman" w:hAnsi="Times New Roman" w:cs="Times New Roman"/>
                <w:b w:val="0"/>
                <w:color w:val="auto"/>
              </w:rPr>
              <w:t>42.21.13</w:t>
            </w:r>
          </w:p>
          <w:p w:rsidR="006D3C93" w:rsidRPr="00CE5D6C" w:rsidRDefault="006D3C93" w:rsidP="00B82001">
            <w:pPr>
              <w:ind w:left="34"/>
              <w:jc w:val="center"/>
              <w:rPr>
                <w:rFonts w:ascii="Times New Roman" w:hAnsi="Times New Roman"/>
                <w:bCs/>
                <w:sz w:val="28"/>
                <w:szCs w:val="28"/>
              </w:rPr>
            </w:pPr>
          </w:p>
        </w:tc>
        <w:tc>
          <w:tcPr>
            <w:tcW w:w="7513" w:type="dxa"/>
          </w:tcPr>
          <w:p w:rsidR="006D3C93" w:rsidRPr="00CE5D6C" w:rsidRDefault="006D3C93" w:rsidP="00F32780">
            <w:pPr>
              <w:ind w:left="34"/>
              <w:jc w:val="both"/>
              <w:rPr>
                <w:rFonts w:ascii="Times New Roman" w:hAnsi="Times New Roman"/>
                <w:bCs/>
                <w:sz w:val="28"/>
                <w:szCs w:val="28"/>
              </w:rPr>
            </w:pPr>
            <w:r w:rsidRPr="00CE5D6C">
              <w:rPr>
                <w:rFonts w:ascii="Times New Roman" w:hAnsi="Times New Roman"/>
                <w:bCs/>
                <w:sz w:val="28"/>
                <w:szCs w:val="28"/>
              </w:rPr>
              <w:t>Системы оросительные (каналы); водоводы и водопроводные конструкции; водоочистные станции</w:t>
            </w:r>
          </w:p>
        </w:tc>
      </w:tr>
      <w:tr w:rsidR="006D3C93" w:rsidRPr="00CE5D6C" w:rsidTr="00B82001">
        <w:trPr>
          <w:trHeight w:val="97"/>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12</w:t>
            </w:r>
            <w:r w:rsidRPr="00F83204">
              <w:rPr>
                <w:rFonts w:ascii="Times New Roman" w:eastAsia="Calibri" w:hAnsi="Times New Roman"/>
                <w:color w:val="000000"/>
                <w:sz w:val="28"/>
                <w:szCs w:val="28"/>
              </w:rPr>
              <w:t>.</w:t>
            </w:r>
          </w:p>
        </w:tc>
        <w:tc>
          <w:tcPr>
            <w:tcW w:w="4678" w:type="dxa"/>
          </w:tcPr>
          <w:p w:rsidR="006D3C93" w:rsidRDefault="006D3C93" w:rsidP="00F32780">
            <w:pPr>
              <w:rPr>
                <w:rFonts w:ascii="Times New Roman" w:hAnsi="Times New Roman"/>
                <w:bCs/>
                <w:sz w:val="28"/>
                <w:szCs w:val="28"/>
              </w:rPr>
            </w:pPr>
            <w:r w:rsidRPr="00503982">
              <w:rPr>
                <w:rFonts w:ascii="Times New Roman" w:hAnsi="Times New Roman"/>
                <w:bCs/>
                <w:sz w:val="28"/>
                <w:szCs w:val="28"/>
              </w:rPr>
              <w:t>Раздел C. Продукция обрабатывающих производств</w:t>
            </w:r>
          </w:p>
        </w:tc>
        <w:tc>
          <w:tcPr>
            <w:tcW w:w="2126" w:type="dxa"/>
          </w:tcPr>
          <w:p w:rsidR="006D3C93" w:rsidRDefault="006D3C93" w:rsidP="00B82001">
            <w:pPr>
              <w:pStyle w:val="ConsPlusNormal"/>
              <w:ind w:firstLine="34"/>
              <w:jc w:val="center"/>
              <w:rPr>
                <w:rFonts w:ascii="Times New Roman" w:hAnsi="Times New Roman" w:cs="Times New Roman"/>
                <w:bCs/>
                <w:sz w:val="28"/>
                <w:szCs w:val="28"/>
              </w:rPr>
            </w:pPr>
            <w:r w:rsidRPr="0042295F">
              <w:rPr>
                <w:rFonts w:ascii="Times New Roman" w:hAnsi="Times New Roman" w:cs="Times New Roman"/>
                <w:bCs/>
                <w:sz w:val="28"/>
                <w:szCs w:val="28"/>
              </w:rPr>
              <w:t>20.30.11</w:t>
            </w:r>
          </w:p>
        </w:tc>
        <w:tc>
          <w:tcPr>
            <w:tcW w:w="7513" w:type="dxa"/>
          </w:tcPr>
          <w:p w:rsidR="006D3C93" w:rsidRDefault="006D3C93" w:rsidP="00F32780">
            <w:pPr>
              <w:pStyle w:val="ConsPlusNormal"/>
              <w:ind w:firstLine="0"/>
              <w:rPr>
                <w:rFonts w:ascii="Times New Roman" w:hAnsi="Times New Roman" w:cs="Times New Roman"/>
                <w:bCs/>
                <w:sz w:val="28"/>
                <w:szCs w:val="28"/>
              </w:rPr>
            </w:pPr>
            <w:r w:rsidRPr="0042295F">
              <w:rPr>
                <w:rFonts w:ascii="Times New Roman" w:hAnsi="Times New Roman" w:cs="Times New Roman"/>
                <w:bCs/>
                <w:sz w:val="28"/>
                <w:szCs w:val="28"/>
              </w:rPr>
              <w:t>Материалы лакокрасочные на основе акриловых или виниловых полимеров в водной среде</w:t>
            </w:r>
          </w:p>
        </w:tc>
      </w:tr>
      <w:tr w:rsidR="006D3C93" w:rsidRPr="00CE5D6C" w:rsidTr="00B82001">
        <w:trPr>
          <w:trHeight w:val="153"/>
        </w:trPr>
        <w:tc>
          <w:tcPr>
            <w:tcW w:w="675" w:type="dxa"/>
            <w:vMerge/>
          </w:tcPr>
          <w:p w:rsidR="006D3C93" w:rsidRDefault="006D3C93" w:rsidP="0010225C">
            <w:pPr>
              <w:jc w:val="center"/>
              <w:rPr>
                <w:rFonts w:ascii="Times New Roman" w:eastAsia="Calibri" w:hAnsi="Times New Roman"/>
                <w:color w:val="000000"/>
                <w:sz w:val="28"/>
                <w:szCs w:val="28"/>
              </w:rPr>
            </w:pPr>
          </w:p>
        </w:tc>
        <w:tc>
          <w:tcPr>
            <w:tcW w:w="4678" w:type="dxa"/>
          </w:tcPr>
          <w:p w:rsidR="006D3C93" w:rsidRPr="00503982" w:rsidRDefault="006D3C93" w:rsidP="00F32780">
            <w:pPr>
              <w:rPr>
                <w:rFonts w:ascii="Times New Roman" w:hAnsi="Times New Roman"/>
                <w:bCs/>
                <w:sz w:val="28"/>
                <w:szCs w:val="28"/>
              </w:rPr>
            </w:pPr>
            <w:r w:rsidRPr="00503982">
              <w:rPr>
                <w:rFonts w:ascii="Times New Roman" w:hAnsi="Times New Roman"/>
                <w:bCs/>
                <w:sz w:val="28"/>
                <w:szCs w:val="28"/>
              </w:rPr>
              <w:t>Раздел C. Продукция обрабатывающих производств</w:t>
            </w:r>
          </w:p>
        </w:tc>
        <w:tc>
          <w:tcPr>
            <w:tcW w:w="2126" w:type="dxa"/>
          </w:tcPr>
          <w:p w:rsidR="006D3C93" w:rsidRPr="005E20F5" w:rsidRDefault="006D3C93" w:rsidP="00B82001">
            <w:pPr>
              <w:pStyle w:val="ConsPlusNormal"/>
              <w:ind w:firstLine="34"/>
              <w:jc w:val="center"/>
              <w:rPr>
                <w:rFonts w:ascii="Times New Roman" w:hAnsi="Times New Roman" w:cs="Times New Roman"/>
                <w:bCs/>
                <w:sz w:val="28"/>
                <w:szCs w:val="28"/>
              </w:rPr>
            </w:pPr>
            <w:r w:rsidRPr="005E20F5">
              <w:rPr>
                <w:rFonts w:ascii="Times New Roman" w:hAnsi="Times New Roman" w:cs="Times New Roman"/>
                <w:bCs/>
                <w:sz w:val="28"/>
                <w:szCs w:val="28"/>
              </w:rPr>
              <w:t>20.30.12</w:t>
            </w:r>
          </w:p>
        </w:tc>
        <w:tc>
          <w:tcPr>
            <w:tcW w:w="7513" w:type="dxa"/>
          </w:tcPr>
          <w:p w:rsidR="006D3C93" w:rsidRPr="005E20F5" w:rsidRDefault="006D3C93" w:rsidP="00F32780">
            <w:pPr>
              <w:pStyle w:val="ConsPlusNormal"/>
              <w:ind w:firstLine="0"/>
              <w:rPr>
                <w:rFonts w:ascii="Times New Roman" w:hAnsi="Times New Roman" w:cs="Times New Roman"/>
                <w:bCs/>
                <w:sz w:val="28"/>
                <w:szCs w:val="28"/>
              </w:rPr>
            </w:pPr>
            <w:r w:rsidRPr="005E20F5">
              <w:rPr>
                <w:rFonts w:ascii="Times New Roman" w:hAnsi="Times New Roman" w:cs="Times New Roman"/>
                <w:bCs/>
                <w:sz w:val="28"/>
                <w:szCs w:val="28"/>
              </w:rPr>
              <w:t>Материалы лакокрасочные на основе сложных полиэфиров, акриловых или виниловых полимеров в неводной среде; растворы</w:t>
            </w:r>
          </w:p>
        </w:tc>
      </w:tr>
      <w:tr w:rsidR="006D3C93" w:rsidRPr="00CE5D6C" w:rsidTr="00B82001">
        <w:trPr>
          <w:trHeight w:val="315"/>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13</w:t>
            </w:r>
            <w:r w:rsidRPr="00F83204">
              <w:rPr>
                <w:rFonts w:ascii="Times New Roman" w:eastAsia="Calibri" w:hAnsi="Times New Roman"/>
                <w:color w:val="000000"/>
                <w:sz w:val="28"/>
                <w:szCs w:val="28"/>
              </w:rPr>
              <w:t>.</w:t>
            </w:r>
          </w:p>
        </w:tc>
        <w:tc>
          <w:tcPr>
            <w:tcW w:w="4678" w:type="dxa"/>
          </w:tcPr>
          <w:p w:rsidR="006D3C93" w:rsidRPr="00CE5D6C" w:rsidRDefault="006D3C93" w:rsidP="00F32780">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126" w:type="dxa"/>
          </w:tcPr>
          <w:p w:rsidR="006D3C93" w:rsidRPr="00CE5D6C" w:rsidRDefault="006D3C93" w:rsidP="00B82001">
            <w:pPr>
              <w:ind w:left="34"/>
              <w:jc w:val="center"/>
              <w:rPr>
                <w:rFonts w:ascii="Times New Roman" w:eastAsia="Calibri" w:hAnsi="Times New Roman"/>
                <w:color w:val="000000"/>
                <w:sz w:val="28"/>
                <w:szCs w:val="28"/>
              </w:rPr>
            </w:pPr>
            <w:r w:rsidRPr="00CE5D6C">
              <w:rPr>
                <w:rFonts w:ascii="Times New Roman" w:eastAsia="Calibri" w:hAnsi="Times New Roman"/>
                <w:color w:val="000000"/>
                <w:sz w:val="28"/>
                <w:szCs w:val="28"/>
              </w:rPr>
              <w:t>23.99.12.120</w:t>
            </w:r>
          </w:p>
        </w:tc>
        <w:tc>
          <w:tcPr>
            <w:tcW w:w="7513" w:type="dxa"/>
          </w:tcPr>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hAnsi="Times New Roman"/>
                <w:bCs/>
                <w:sz w:val="28"/>
                <w:szCs w:val="28"/>
              </w:rPr>
              <w:t>Мастики кровельные и гидроизоляционные</w:t>
            </w:r>
          </w:p>
        </w:tc>
      </w:tr>
      <w:tr w:rsidR="006D3C93" w:rsidRPr="00CE5D6C" w:rsidTr="00B82001">
        <w:trPr>
          <w:trHeight w:val="676"/>
        </w:trPr>
        <w:tc>
          <w:tcPr>
            <w:tcW w:w="675" w:type="dxa"/>
            <w:vMerge/>
          </w:tcPr>
          <w:p w:rsidR="006D3C93" w:rsidRPr="00F83204" w:rsidRDefault="006D3C93" w:rsidP="0010225C">
            <w:pPr>
              <w:jc w:val="center"/>
              <w:rPr>
                <w:rFonts w:ascii="Times New Roman" w:eastAsia="Calibri" w:hAnsi="Times New Roman"/>
                <w:color w:val="000000"/>
                <w:sz w:val="28"/>
                <w:szCs w:val="28"/>
              </w:rPr>
            </w:pPr>
          </w:p>
        </w:tc>
        <w:tc>
          <w:tcPr>
            <w:tcW w:w="4678" w:type="dxa"/>
          </w:tcPr>
          <w:p w:rsidR="006D3C93" w:rsidRPr="00CE5D6C" w:rsidRDefault="006D3C93" w:rsidP="00F32780">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126" w:type="dxa"/>
          </w:tcPr>
          <w:p w:rsidR="006D3C93" w:rsidRPr="00CE5D6C" w:rsidRDefault="006D3C93" w:rsidP="00B82001">
            <w:pPr>
              <w:ind w:left="34"/>
              <w:jc w:val="center"/>
              <w:rPr>
                <w:rFonts w:ascii="Times New Roman" w:eastAsia="Calibri" w:hAnsi="Times New Roman"/>
                <w:color w:val="000000"/>
                <w:sz w:val="28"/>
                <w:szCs w:val="28"/>
              </w:rPr>
            </w:pPr>
            <w:r w:rsidRPr="00CE5D6C">
              <w:rPr>
                <w:rFonts w:ascii="Times New Roman" w:eastAsia="Calibri" w:hAnsi="Times New Roman"/>
                <w:color w:val="000000"/>
                <w:sz w:val="28"/>
                <w:szCs w:val="28"/>
              </w:rPr>
              <w:t>23.99.12.110</w:t>
            </w:r>
          </w:p>
        </w:tc>
        <w:tc>
          <w:tcPr>
            <w:tcW w:w="7513" w:type="dxa"/>
          </w:tcPr>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eastAsia="Calibri" w:hAnsi="Times New Roman"/>
                <w:color w:val="000000"/>
                <w:sz w:val="28"/>
                <w:szCs w:val="28"/>
              </w:rPr>
              <w:t>Материалы рулонные кровельные и гидроизоляционные</w:t>
            </w:r>
          </w:p>
        </w:tc>
      </w:tr>
      <w:tr w:rsidR="006D3C93" w:rsidRPr="00CE5D6C" w:rsidTr="00B82001">
        <w:trPr>
          <w:trHeight w:val="348"/>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14</w:t>
            </w:r>
            <w:r w:rsidRPr="00F83204">
              <w:rPr>
                <w:rFonts w:ascii="Times New Roman" w:eastAsia="Calibri" w:hAnsi="Times New Roman"/>
                <w:color w:val="000000"/>
                <w:sz w:val="28"/>
                <w:szCs w:val="28"/>
              </w:rPr>
              <w:t>.</w:t>
            </w:r>
          </w:p>
        </w:tc>
        <w:tc>
          <w:tcPr>
            <w:tcW w:w="4678" w:type="dxa"/>
          </w:tcPr>
          <w:p w:rsidR="006D3C93" w:rsidRPr="00CE5D6C" w:rsidRDefault="006D3C93" w:rsidP="00F32780">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126" w:type="dxa"/>
          </w:tcPr>
          <w:p w:rsidR="006D3C93" w:rsidRPr="004270BD" w:rsidRDefault="006D3C93" w:rsidP="00B82001">
            <w:pPr>
              <w:ind w:left="34"/>
              <w:jc w:val="center"/>
              <w:rPr>
                <w:rFonts w:ascii="Times New Roman" w:eastAsia="Calibri" w:hAnsi="Times New Roman"/>
                <w:color w:val="000000"/>
                <w:sz w:val="28"/>
                <w:szCs w:val="28"/>
              </w:rPr>
            </w:pPr>
            <w:r w:rsidRPr="004270BD">
              <w:rPr>
                <w:rFonts w:ascii="Times New Roman" w:eastAsia="Calibri" w:hAnsi="Times New Roman"/>
                <w:color w:val="000000"/>
                <w:sz w:val="28"/>
                <w:szCs w:val="28"/>
              </w:rPr>
              <w:t>26.51.62</w:t>
            </w:r>
          </w:p>
        </w:tc>
        <w:tc>
          <w:tcPr>
            <w:tcW w:w="7513" w:type="dxa"/>
          </w:tcPr>
          <w:p w:rsidR="006D3C93" w:rsidRPr="004270BD" w:rsidRDefault="006D3C93" w:rsidP="00F32780">
            <w:pPr>
              <w:ind w:left="34"/>
              <w:jc w:val="both"/>
              <w:rPr>
                <w:rFonts w:ascii="Times New Roman" w:eastAsia="Calibri" w:hAnsi="Times New Roman"/>
                <w:color w:val="000000"/>
                <w:sz w:val="28"/>
                <w:szCs w:val="28"/>
              </w:rPr>
            </w:pPr>
            <w:r w:rsidRPr="004270BD">
              <w:rPr>
                <w:rFonts w:ascii="Times New Roman" w:eastAsia="Calibri" w:hAnsi="Times New Roman"/>
                <w:color w:val="000000"/>
                <w:sz w:val="28"/>
                <w:szCs w:val="28"/>
              </w:rPr>
              <w:t>Машины и приборы для испытания механических свойств материалов</w:t>
            </w:r>
          </w:p>
        </w:tc>
      </w:tr>
      <w:tr w:rsidR="006D3C93" w:rsidRPr="00CE5D6C" w:rsidTr="00B82001">
        <w:trPr>
          <w:trHeight w:val="610"/>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15</w:t>
            </w:r>
            <w:r w:rsidRPr="00F83204">
              <w:rPr>
                <w:rFonts w:ascii="Times New Roman" w:eastAsia="Calibri" w:hAnsi="Times New Roman"/>
                <w:color w:val="000000"/>
                <w:sz w:val="28"/>
                <w:szCs w:val="28"/>
              </w:rPr>
              <w:t>.</w:t>
            </w:r>
          </w:p>
        </w:tc>
        <w:tc>
          <w:tcPr>
            <w:tcW w:w="4678" w:type="dxa"/>
          </w:tcPr>
          <w:p w:rsidR="006D3C93" w:rsidRPr="00503982" w:rsidRDefault="006D3C93" w:rsidP="00F32780">
            <w:pPr>
              <w:rPr>
                <w:rFonts w:ascii="Times New Roman" w:eastAsia="Calibri" w:hAnsi="Times New Roman"/>
                <w:color w:val="000000"/>
                <w:sz w:val="28"/>
                <w:szCs w:val="28"/>
              </w:rPr>
            </w:pPr>
            <w:r w:rsidRPr="00503982">
              <w:rPr>
                <w:rFonts w:ascii="Times New Roman" w:hAnsi="Times New Roman"/>
                <w:bCs/>
                <w:sz w:val="28"/>
                <w:szCs w:val="28"/>
              </w:rPr>
              <w:t>Раздел C. Продукция обрабатывающих производств</w:t>
            </w:r>
          </w:p>
        </w:tc>
        <w:tc>
          <w:tcPr>
            <w:tcW w:w="2126" w:type="dxa"/>
          </w:tcPr>
          <w:p w:rsidR="006D3C93" w:rsidRPr="008168FB" w:rsidRDefault="006D3C93" w:rsidP="00B82001">
            <w:pPr>
              <w:pStyle w:val="ConsPlusNormal"/>
              <w:ind w:firstLine="0"/>
              <w:jc w:val="center"/>
              <w:rPr>
                <w:rFonts w:ascii="Times New Roman" w:eastAsia="Calibri" w:hAnsi="Times New Roman" w:cs="Times New Roman"/>
                <w:color w:val="000000"/>
                <w:sz w:val="28"/>
                <w:szCs w:val="28"/>
              </w:rPr>
            </w:pPr>
            <w:r w:rsidRPr="008168FB">
              <w:rPr>
                <w:rFonts w:ascii="Times New Roman" w:eastAsia="Calibri" w:hAnsi="Times New Roman" w:cs="Times New Roman"/>
                <w:color w:val="000000"/>
                <w:sz w:val="28"/>
                <w:szCs w:val="28"/>
              </w:rPr>
              <w:t>23.64.10</w:t>
            </w:r>
          </w:p>
        </w:tc>
        <w:tc>
          <w:tcPr>
            <w:tcW w:w="7513" w:type="dxa"/>
          </w:tcPr>
          <w:p w:rsidR="006D3C93" w:rsidRPr="008168FB" w:rsidRDefault="006D3C93" w:rsidP="00F32780">
            <w:pPr>
              <w:pStyle w:val="ConsPlusNormal"/>
              <w:ind w:firstLine="0"/>
              <w:rPr>
                <w:rFonts w:ascii="Times New Roman" w:eastAsia="Calibri" w:hAnsi="Times New Roman" w:cs="Times New Roman"/>
                <w:color w:val="000000"/>
                <w:sz w:val="28"/>
                <w:szCs w:val="28"/>
              </w:rPr>
            </w:pPr>
            <w:r w:rsidRPr="008168FB">
              <w:rPr>
                <w:rFonts w:ascii="Times New Roman" w:eastAsia="Calibri" w:hAnsi="Times New Roman" w:cs="Times New Roman"/>
                <w:color w:val="000000"/>
                <w:sz w:val="28"/>
                <w:szCs w:val="28"/>
              </w:rPr>
              <w:t>Смеси и растворы строительные</w:t>
            </w:r>
          </w:p>
        </w:tc>
      </w:tr>
      <w:tr w:rsidR="006D3C93" w:rsidRPr="00CE5D6C" w:rsidTr="00B82001">
        <w:trPr>
          <w:trHeight w:val="240"/>
        </w:trPr>
        <w:tc>
          <w:tcPr>
            <w:tcW w:w="675" w:type="dxa"/>
            <w:vMerge w:val="restart"/>
          </w:tcPr>
          <w:p w:rsidR="006D3C93"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16.</w:t>
            </w:r>
          </w:p>
        </w:tc>
        <w:tc>
          <w:tcPr>
            <w:tcW w:w="4678" w:type="dxa"/>
          </w:tcPr>
          <w:p w:rsidR="006D3C93" w:rsidRPr="007370D5" w:rsidRDefault="006D3C93" w:rsidP="00F32780">
            <w:pPr>
              <w:rPr>
                <w:rFonts w:ascii="Times New Roman" w:hAnsi="Times New Roman"/>
                <w:bCs/>
                <w:sz w:val="28"/>
                <w:szCs w:val="28"/>
              </w:rPr>
            </w:pPr>
            <w:r>
              <w:rPr>
                <w:rFonts w:ascii="Times New Roman" w:hAnsi="Times New Roman"/>
                <w:bCs/>
                <w:sz w:val="28"/>
                <w:szCs w:val="28"/>
              </w:rPr>
              <w:t>Раздел В. Продукция горнодобывающих производств</w:t>
            </w:r>
          </w:p>
        </w:tc>
        <w:tc>
          <w:tcPr>
            <w:tcW w:w="2126" w:type="dxa"/>
          </w:tcPr>
          <w:p w:rsidR="006D3C93" w:rsidRPr="005A0FB0" w:rsidRDefault="006D3C93" w:rsidP="00B82001">
            <w:pPr>
              <w:pStyle w:val="ConsPlusNormal"/>
              <w:ind w:firstLine="0"/>
              <w:jc w:val="center"/>
              <w:rPr>
                <w:rFonts w:ascii="Times New Roman" w:hAnsi="Times New Roman" w:cs="Times New Roman"/>
                <w:bCs/>
                <w:sz w:val="28"/>
                <w:szCs w:val="28"/>
              </w:rPr>
            </w:pPr>
            <w:r w:rsidRPr="005A0FB0">
              <w:rPr>
                <w:rFonts w:ascii="Times New Roman" w:hAnsi="Times New Roman" w:cs="Times New Roman"/>
                <w:bCs/>
                <w:sz w:val="28"/>
                <w:szCs w:val="28"/>
              </w:rPr>
              <w:t>08.12.12.140</w:t>
            </w:r>
          </w:p>
        </w:tc>
        <w:tc>
          <w:tcPr>
            <w:tcW w:w="7513" w:type="dxa"/>
          </w:tcPr>
          <w:p w:rsidR="006D3C93" w:rsidRPr="005A0FB0" w:rsidRDefault="006D3C93" w:rsidP="00F32780">
            <w:pPr>
              <w:pStyle w:val="ConsPlusNormal"/>
              <w:ind w:left="34" w:firstLine="0"/>
              <w:jc w:val="both"/>
              <w:rPr>
                <w:rFonts w:ascii="Times New Roman" w:hAnsi="Times New Roman" w:cs="Times New Roman"/>
                <w:bCs/>
                <w:sz w:val="28"/>
                <w:szCs w:val="28"/>
              </w:rPr>
            </w:pPr>
            <w:r w:rsidRPr="005A0FB0">
              <w:rPr>
                <w:rFonts w:ascii="Times New Roman" w:hAnsi="Times New Roman" w:cs="Times New Roman"/>
                <w:bCs/>
                <w:sz w:val="28"/>
                <w:szCs w:val="28"/>
              </w:rPr>
              <w:t>Щебень</w:t>
            </w:r>
          </w:p>
        </w:tc>
      </w:tr>
      <w:tr w:rsidR="006D3C93" w:rsidRPr="00CE5D6C" w:rsidTr="00B82001">
        <w:trPr>
          <w:trHeight w:val="142"/>
        </w:trPr>
        <w:tc>
          <w:tcPr>
            <w:tcW w:w="675" w:type="dxa"/>
            <w:vMerge/>
          </w:tcPr>
          <w:p w:rsidR="006D3C93" w:rsidRDefault="006D3C93" w:rsidP="0010225C">
            <w:pPr>
              <w:jc w:val="center"/>
              <w:rPr>
                <w:rFonts w:ascii="Times New Roman" w:eastAsia="Calibri" w:hAnsi="Times New Roman"/>
                <w:color w:val="000000"/>
                <w:sz w:val="28"/>
                <w:szCs w:val="28"/>
              </w:rPr>
            </w:pPr>
          </w:p>
        </w:tc>
        <w:tc>
          <w:tcPr>
            <w:tcW w:w="4678" w:type="dxa"/>
          </w:tcPr>
          <w:p w:rsidR="006D3C93" w:rsidRPr="00503982" w:rsidRDefault="006D3C93" w:rsidP="00F32780">
            <w:pPr>
              <w:rPr>
                <w:rFonts w:ascii="Times New Roman" w:hAnsi="Times New Roman"/>
                <w:bCs/>
                <w:sz w:val="28"/>
                <w:szCs w:val="28"/>
              </w:rPr>
            </w:pPr>
            <w:r>
              <w:rPr>
                <w:rFonts w:ascii="Times New Roman" w:hAnsi="Times New Roman"/>
                <w:bCs/>
                <w:sz w:val="28"/>
                <w:szCs w:val="28"/>
              </w:rPr>
              <w:t>Раздел В. Продукция горнодобывающих производств</w:t>
            </w:r>
          </w:p>
        </w:tc>
        <w:tc>
          <w:tcPr>
            <w:tcW w:w="2126" w:type="dxa"/>
          </w:tcPr>
          <w:p w:rsidR="006D3C93" w:rsidRPr="008168FB" w:rsidRDefault="006D3C93" w:rsidP="00B82001">
            <w:pPr>
              <w:pStyle w:val="ConsPlusNormal"/>
              <w:ind w:firstLine="0"/>
              <w:jc w:val="center"/>
              <w:rPr>
                <w:rFonts w:ascii="Times New Roman" w:eastAsia="Calibri" w:hAnsi="Times New Roman" w:cs="Times New Roman"/>
                <w:color w:val="000000"/>
                <w:sz w:val="28"/>
                <w:szCs w:val="28"/>
              </w:rPr>
            </w:pPr>
            <w:r w:rsidRPr="005A0FB0">
              <w:rPr>
                <w:rFonts w:ascii="Times New Roman" w:hAnsi="Times New Roman" w:cs="Times New Roman"/>
                <w:bCs/>
                <w:sz w:val="28"/>
                <w:szCs w:val="28"/>
              </w:rPr>
              <w:t>08.1</w:t>
            </w:r>
          </w:p>
        </w:tc>
        <w:tc>
          <w:tcPr>
            <w:tcW w:w="7513" w:type="dxa"/>
          </w:tcPr>
          <w:p w:rsidR="006D3C93" w:rsidRPr="008168FB" w:rsidRDefault="006D3C93" w:rsidP="00F32780">
            <w:pPr>
              <w:pStyle w:val="ConsPlusNormal"/>
              <w:ind w:firstLine="0"/>
              <w:rPr>
                <w:rFonts w:ascii="Times New Roman" w:eastAsia="Calibri" w:hAnsi="Times New Roman" w:cs="Times New Roman"/>
                <w:color w:val="000000"/>
                <w:sz w:val="28"/>
                <w:szCs w:val="28"/>
              </w:rPr>
            </w:pPr>
            <w:r w:rsidRPr="005A0FB0">
              <w:rPr>
                <w:rFonts w:ascii="Times New Roman" w:hAnsi="Times New Roman" w:cs="Times New Roman"/>
                <w:bCs/>
                <w:sz w:val="28"/>
                <w:szCs w:val="28"/>
              </w:rPr>
              <w:t>Камень, песок и глина</w:t>
            </w:r>
          </w:p>
        </w:tc>
      </w:tr>
      <w:tr w:rsidR="006D3C93" w:rsidRPr="00CE5D6C" w:rsidTr="00B82001">
        <w:trPr>
          <w:trHeight w:val="165"/>
        </w:trPr>
        <w:tc>
          <w:tcPr>
            <w:tcW w:w="675" w:type="dxa"/>
            <w:vMerge/>
          </w:tcPr>
          <w:p w:rsidR="006D3C93" w:rsidRDefault="006D3C93" w:rsidP="0010225C">
            <w:pPr>
              <w:jc w:val="center"/>
              <w:rPr>
                <w:rFonts w:ascii="Times New Roman" w:eastAsia="Calibri" w:hAnsi="Times New Roman"/>
                <w:color w:val="000000"/>
                <w:sz w:val="28"/>
                <w:szCs w:val="28"/>
              </w:rPr>
            </w:pPr>
          </w:p>
        </w:tc>
        <w:tc>
          <w:tcPr>
            <w:tcW w:w="4678" w:type="dxa"/>
          </w:tcPr>
          <w:p w:rsidR="006D3C93" w:rsidRPr="00503982" w:rsidRDefault="006D3C93" w:rsidP="00F32780">
            <w:pPr>
              <w:rPr>
                <w:rFonts w:ascii="Times New Roman" w:hAnsi="Times New Roman"/>
                <w:bCs/>
                <w:sz w:val="28"/>
                <w:szCs w:val="28"/>
              </w:rPr>
            </w:pPr>
            <w:r w:rsidRPr="001C5C2E">
              <w:rPr>
                <w:rFonts w:ascii="Times New Roman" w:hAnsi="Times New Roman"/>
                <w:bCs/>
                <w:sz w:val="28"/>
                <w:szCs w:val="28"/>
              </w:rPr>
              <w:t>Раздел C. Продукция обрабатывающих производств</w:t>
            </w:r>
          </w:p>
        </w:tc>
        <w:tc>
          <w:tcPr>
            <w:tcW w:w="2126" w:type="dxa"/>
          </w:tcPr>
          <w:p w:rsidR="006D3C93" w:rsidRPr="008168FB" w:rsidRDefault="006D3C93" w:rsidP="00B82001">
            <w:pPr>
              <w:pStyle w:val="ConsPlusNormal"/>
              <w:ind w:firstLine="0"/>
              <w:jc w:val="center"/>
              <w:rPr>
                <w:rFonts w:ascii="Times New Roman" w:eastAsia="Calibri" w:hAnsi="Times New Roman" w:cs="Times New Roman"/>
                <w:color w:val="000000"/>
                <w:sz w:val="28"/>
                <w:szCs w:val="28"/>
              </w:rPr>
            </w:pPr>
            <w:r w:rsidRPr="005A0FB0">
              <w:rPr>
                <w:rFonts w:ascii="Times New Roman" w:hAnsi="Times New Roman" w:cs="Times New Roman"/>
                <w:bCs/>
                <w:sz w:val="28"/>
                <w:szCs w:val="28"/>
              </w:rPr>
              <w:t>23.61.1</w:t>
            </w:r>
          </w:p>
        </w:tc>
        <w:tc>
          <w:tcPr>
            <w:tcW w:w="7513" w:type="dxa"/>
          </w:tcPr>
          <w:p w:rsidR="006D3C93" w:rsidRPr="008168FB" w:rsidRDefault="006D3C93" w:rsidP="00F32780">
            <w:pPr>
              <w:pStyle w:val="ConsPlusNormal"/>
              <w:ind w:firstLine="0"/>
              <w:rPr>
                <w:rFonts w:ascii="Times New Roman" w:eastAsia="Calibri" w:hAnsi="Times New Roman" w:cs="Times New Roman"/>
                <w:color w:val="000000"/>
                <w:sz w:val="28"/>
                <w:szCs w:val="28"/>
              </w:rPr>
            </w:pPr>
            <w:r w:rsidRPr="005A0FB0">
              <w:rPr>
                <w:rFonts w:ascii="Times New Roman" w:hAnsi="Times New Roman" w:cs="Times New Roman"/>
                <w:bCs/>
                <w:sz w:val="28"/>
                <w:szCs w:val="28"/>
              </w:rPr>
              <w:t>Изделия строительные из бетона</w:t>
            </w:r>
          </w:p>
        </w:tc>
      </w:tr>
      <w:tr w:rsidR="006D3C93" w:rsidRPr="00CE5D6C" w:rsidTr="00B82001">
        <w:trPr>
          <w:trHeight w:val="435"/>
        </w:trPr>
        <w:tc>
          <w:tcPr>
            <w:tcW w:w="675" w:type="dxa"/>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17</w:t>
            </w:r>
            <w:r w:rsidRPr="00F83204">
              <w:rPr>
                <w:rFonts w:ascii="Times New Roman" w:eastAsia="Calibri" w:hAnsi="Times New Roman"/>
                <w:color w:val="000000"/>
                <w:sz w:val="28"/>
                <w:szCs w:val="28"/>
              </w:rPr>
              <w:t>.</w:t>
            </w:r>
          </w:p>
        </w:tc>
        <w:tc>
          <w:tcPr>
            <w:tcW w:w="4678" w:type="dxa"/>
          </w:tcPr>
          <w:p w:rsidR="006D3C93" w:rsidRPr="00CE5D6C" w:rsidRDefault="006D3C93" w:rsidP="00F32780">
            <w:pPr>
              <w:rPr>
                <w:rFonts w:ascii="Times New Roman" w:eastAsia="Calibri" w:hAnsi="Times New Roman"/>
                <w:color w:val="000000"/>
                <w:sz w:val="28"/>
                <w:szCs w:val="28"/>
              </w:rPr>
            </w:pPr>
            <w:r>
              <w:rPr>
                <w:rFonts w:ascii="Times New Roman" w:hAnsi="Times New Roman"/>
                <w:bCs/>
                <w:sz w:val="28"/>
                <w:szCs w:val="28"/>
              </w:rPr>
              <w:t>Раздел</w:t>
            </w:r>
            <w:r w:rsidRPr="00AF62D7">
              <w:rPr>
                <w:rFonts w:ascii="Times New Roman" w:hAnsi="Times New Roman"/>
                <w:bCs/>
                <w:sz w:val="28"/>
                <w:szCs w:val="28"/>
              </w:rPr>
              <w:t xml:space="preserve"> C</w:t>
            </w:r>
            <w:r>
              <w:rPr>
                <w:rFonts w:ascii="Times New Roman" w:hAnsi="Times New Roman"/>
                <w:bCs/>
                <w:sz w:val="28"/>
                <w:szCs w:val="28"/>
              </w:rPr>
              <w:t>. Продукция обрабатывающих производств</w:t>
            </w:r>
          </w:p>
        </w:tc>
        <w:tc>
          <w:tcPr>
            <w:tcW w:w="2126" w:type="dxa"/>
          </w:tcPr>
          <w:p w:rsidR="006D3C93" w:rsidRPr="00CE5D6C" w:rsidRDefault="006D3C93" w:rsidP="00B82001">
            <w:pPr>
              <w:ind w:left="34"/>
              <w:jc w:val="center"/>
              <w:rPr>
                <w:rFonts w:ascii="Times New Roman" w:eastAsia="Calibri" w:hAnsi="Times New Roman"/>
                <w:color w:val="000000"/>
                <w:sz w:val="28"/>
                <w:szCs w:val="28"/>
              </w:rPr>
            </w:pPr>
            <w:r w:rsidRPr="00CE5D6C">
              <w:rPr>
                <w:rFonts w:ascii="Times New Roman" w:eastAsia="Calibri" w:hAnsi="Times New Roman"/>
                <w:color w:val="000000"/>
                <w:sz w:val="28"/>
                <w:szCs w:val="28"/>
              </w:rPr>
              <w:t>23.61.12.169</w:t>
            </w:r>
          </w:p>
        </w:tc>
        <w:tc>
          <w:tcPr>
            <w:tcW w:w="7513" w:type="dxa"/>
          </w:tcPr>
          <w:p w:rsidR="006D3C93" w:rsidRPr="00CE5D6C" w:rsidRDefault="006D3C93" w:rsidP="00F32780">
            <w:pPr>
              <w:ind w:left="34"/>
              <w:jc w:val="both"/>
              <w:rPr>
                <w:rFonts w:ascii="Times New Roman" w:eastAsia="Calibri" w:hAnsi="Times New Roman"/>
                <w:color w:val="000000"/>
                <w:sz w:val="28"/>
                <w:szCs w:val="28"/>
              </w:rPr>
            </w:pPr>
            <w:r w:rsidRPr="00CE5D6C">
              <w:rPr>
                <w:rFonts w:ascii="Times New Roman" w:hAnsi="Times New Roman"/>
                <w:sz w:val="28"/>
                <w:szCs w:val="28"/>
              </w:rPr>
              <w:t xml:space="preserve">Конструкции и детали специального назначения сборные железобетонные прочие, </w:t>
            </w:r>
            <w:r w:rsidRPr="001502DE">
              <w:rPr>
                <w:rFonts w:ascii="Times New Roman" w:hAnsi="Times New Roman"/>
                <w:bCs/>
                <w:sz w:val="28"/>
                <w:szCs w:val="28"/>
              </w:rPr>
              <w:t>не</w:t>
            </w:r>
            <w:r w:rsidRPr="00CE5D6C">
              <w:rPr>
                <w:rFonts w:ascii="Times New Roman" w:hAnsi="Times New Roman"/>
                <w:sz w:val="28"/>
                <w:szCs w:val="28"/>
              </w:rPr>
              <w:t xml:space="preserve"> включенные в другие группировки</w:t>
            </w:r>
          </w:p>
        </w:tc>
      </w:tr>
      <w:tr w:rsidR="006D3C93" w:rsidRPr="00CE5D6C" w:rsidTr="00B82001">
        <w:trPr>
          <w:trHeight w:val="636"/>
        </w:trPr>
        <w:tc>
          <w:tcPr>
            <w:tcW w:w="675" w:type="dxa"/>
            <w:vMerge w:val="restart"/>
          </w:tcPr>
          <w:p w:rsidR="006D3C93" w:rsidRPr="00F83204" w:rsidRDefault="006D3C93" w:rsidP="0010225C">
            <w:pPr>
              <w:jc w:val="center"/>
              <w:rPr>
                <w:rFonts w:ascii="Times New Roman" w:eastAsia="Calibri" w:hAnsi="Times New Roman"/>
                <w:color w:val="000000"/>
                <w:sz w:val="28"/>
                <w:szCs w:val="28"/>
              </w:rPr>
            </w:pPr>
            <w:r>
              <w:rPr>
                <w:rFonts w:ascii="Times New Roman" w:eastAsia="Calibri" w:hAnsi="Times New Roman"/>
                <w:color w:val="000000"/>
                <w:sz w:val="28"/>
                <w:szCs w:val="28"/>
              </w:rPr>
              <w:t>18</w:t>
            </w:r>
            <w:r w:rsidRPr="00F83204">
              <w:rPr>
                <w:rFonts w:ascii="Times New Roman" w:eastAsia="Calibri" w:hAnsi="Times New Roman"/>
                <w:color w:val="000000"/>
                <w:sz w:val="28"/>
                <w:szCs w:val="28"/>
              </w:rPr>
              <w:t>.</w:t>
            </w:r>
          </w:p>
        </w:tc>
        <w:tc>
          <w:tcPr>
            <w:tcW w:w="4678" w:type="dxa"/>
            <w:shd w:val="clear" w:color="auto" w:fill="auto"/>
          </w:tcPr>
          <w:p w:rsidR="006D3C93" w:rsidRPr="00F42F7A" w:rsidRDefault="006D3C93" w:rsidP="00F32780">
            <w:pPr>
              <w:pStyle w:val="1"/>
              <w:spacing w:before="0"/>
              <w:outlineLvl w:val="0"/>
              <w:rPr>
                <w:highlight w:val="yellow"/>
              </w:rPr>
            </w:pPr>
            <w:r w:rsidRPr="00CB19E7">
              <w:rPr>
                <w:rFonts w:ascii="Times New Roman" w:hAnsi="Times New Roman" w:cs="Times New Roman"/>
                <w:b w:val="0"/>
                <w:color w:val="auto"/>
              </w:rPr>
              <w:t>Раздел C. Продукция обрабатывающих производств</w:t>
            </w:r>
          </w:p>
        </w:tc>
        <w:tc>
          <w:tcPr>
            <w:tcW w:w="2126" w:type="dxa"/>
          </w:tcPr>
          <w:p w:rsidR="006D3C93" w:rsidRPr="00CB19E7" w:rsidRDefault="006D3C93" w:rsidP="00B82001">
            <w:pPr>
              <w:pStyle w:val="ConsPlusNormal"/>
              <w:ind w:left="34" w:firstLine="0"/>
              <w:jc w:val="center"/>
              <w:rPr>
                <w:rFonts w:ascii="Times New Roman" w:hAnsi="Times New Roman" w:cs="Times New Roman"/>
                <w:sz w:val="28"/>
                <w:szCs w:val="28"/>
              </w:rPr>
            </w:pPr>
            <w:r w:rsidRPr="00CB19E7">
              <w:rPr>
                <w:rFonts w:ascii="Times New Roman" w:hAnsi="Times New Roman" w:cs="Times New Roman"/>
                <w:sz w:val="28"/>
                <w:szCs w:val="28"/>
              </w:rPr>
              <w:t>31.01.1</w:t>
            </w:r>
          </w:p>
        </w:tc>
        <w:tc>
          <w:tcPr>
            <w:tcW w:w="7513" w:type="dxa"/>
          </w:tcPr>
          <w:p w:rsidR="006D3C93" w:rsidRPr="00CB19E7" w:rsidRDefault="006D3C93" w:rsidP="00F32780">
            <w:pPr>
              <w:pStyle w:val="ConsPlusNormal"/>
              <w:ind w:left="34" w:firstLine="0"/>
              <w:jc w:val="both"/>
              <w:rPr>
                <w:rFonts w:ascii="Times New Roman" w:hAnsi="Times New Roman" w:cs="Times New Roman"/>
                <w:sz w:val="28"/>
                <w:szCs w:val="28"/>
              </w:rPr>
            </w:pPr>
            <w:r w:rsidRPr="00CB19E7">
              <w:rPr>
                <w:rFonts w:ascii="Times New Roman" w:hAnsi="Times New Roman" w:cs="Times New Roman"/>
                <w:sz w:val="28"/>
                <w:szCs w:val="28"/>
              </w:rPr>
              <w:t>Мебель для офисов и предприятий торговли</w:t>
            </w:r>
          </w:p>
        </w:tc>
      </w:tr>
      <w:tr w:rsidR="006D3C93" w:rsidRPr="00CE5D6C" w:rsidTr="00B82001">
        <w:trPr>
          <w:trHeight w:val="498"/>
        </w:trPr>
        <w:tc>
          <w:tcPr>
            <w:tcW w:w="675" w:type="dxa"/>
            <w:vMerge/>
          </w:tcPr>
          <w:p w:rsidR="006D3C93" w:rsidRDefault="006D3C93" w:rsidP="00F32780">
            <w:pPr>
              <w:jc w:val="both"/>
              <w:rPr>
                <w:rFonts w:ascii="Times New Roman" w:eastAsia="Calibri" w:hAnsi="Times New Roman"/>
                <w:color w:val="000000"/>
                <w:sz w:val="28"/>
                <w:szCs w:val="28"/>
              </w:rPr>
            </w:pPr>
          </w:p>
        </w:tc>
        <w:tc>
          <w:tcPr>
            <w:tcW w:w="4678" w:type="dxa"/>
            <w:shd w:val="clear" w:color="auto" w:fill="auto"/>
          </w:tcPr>
          <w:p w:rsidR="006D3C93" w:rsidRPr="00CE5D6C" w:rsidRDefault="006D3C93" w:rsidP="00F32780">
            <w:pPr>
              <w:pStyle w:val="1"/>
              <w:spacing w:before="0"/>
              <w:outlineLvl w:val="0"/>
              <w:rPr>
                <w:rFonts w:ascii="Times New Roman" w:eastAsia="Calibri" w:hAnsi="Times New Roman" w:cs="Times New Roman"/>
                <w:b w:val="0"/>
                <w:bCs w:val="0"/>
                <w:color w:val="auto"/>
              </w:rPr>
            </w:pPr>
            <w:r w:rsidRPr="00F42F7A">
              <w:rPr>
                <w:rFonts w:ascii="Times New Roman" w:eastAsia="Calibri" w:hAnsi="Times New Roman" w:cs="Times New Roman"/>
                <w:b w:val="0"/>
                <w:bCs w:val="0"/>
                <w:color w:val="auto"/>
              </w:rPr>
              <w:t>Раздел J. Услуги в области информации и связи</w:t>
            </w:r>
          </w:p>
        </w:tc>
        <w:tc>
          <w:tcPr>
            <w:tcW w:w="2126" w:type="dxa"/>
          </w:tcPr>
          <w:p w:rsidR="006D3C93" w:rsidRPr="00F42F7A" w:rsidRDefault="006D3C93" w:rsidP="00B82001">
            <w:pPr>
              <w:pStyle w:val="ConsPlusNormal"/>
              <w:ind w:firstLine="0"/>
              <w:jc w:val="center"/>
              <w:rPr>
                <w:rFonts w:ascii="Times New Roman" w:eastAsia="Calibri" w:hAnsi="Times New Roman" w:cs="Times New Roman"/>
                <w:sz w:val="28"/>
                <w:szCs w:val="28"/>
              </w:rPr>
            </w:pPr>
            <w:r w:rsidRPr="00F42F7A">
              <w:rPr>
                <w:rFonts w:ascii="Times New Roman" w:eastAsia="Calibri" w:hAnsi="Times New Roman" w:cs="Times New Roman"/>
                <w:sz w:val="28"/>
                <w:szCs w:val="28"/>
              </w:rPr>
              <w:t>58.19.11</w:t>
            </w:r>
          </w:p>
        </w:tc>
        <w:tc>
          <w:tcPr>
            <w:tcW w:w="7513" w:type="dxa"/>
          </w:tcPr>
          <w:p w:rsidR="006D3C93" w:rsidRPr="00F42F7A" w:rsidRDefault="006D3C93" w:rsidP="00F32780">
            <w:pPr>
              <w:pStyle w:val="ConsPlusNormal"/>
              <w:ind w:firstLine="0"/>
              <w:rPr>
                <w:rFonts w:ascii="Times New Roman" w:eastAsia="Calibri" w:hAnsi="Times New Roman" w:cs="Times New Roman"/>
                <w:sz w:val="28"/>
                <w:szCs w:val="28"/>
              </w:rPr>
            </w:pPr>
            <w:r w:rsidRPr="00F42F7A">
              <w:rPr>
                <w:rFonts w:ascii="Times New Roman" w:eastAsia="Calibri" w:hAnsi="Times New Roman" w:cs="Times New Roman"/>
                <w:sz w:val="28"/>
                <w:szCs w:val="28"/>
              </w:rPr>
              <w:t>Открытки почтовые печатные, открытки поздравительные и прочая издательская продукция печатная</w:t>
            </w:r>
          </w:p>
        </w:tc>
      </w:tr>
      <w:tr w:rsidR="006D3C93" w:rsidRPr="00CE5D6C" w:rsidTr="00B82001">
        <w:trPr>
          <w:trHeight w:val="349"/>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Pr="006013F6" w:rsidRDefault="006D3C93" w:rsidP="00F32780">
            <w:pPr>
              <w:rPr>
                <w:rFonts w:ascii="Times New Roman" w:eastAsia="Calibri" w:hAnsi="Times New Roman"/>
                <w:sz w:val="28"/>
                <w:szCs w:val="28"/>
              </w:rPr>
            </w:pPr>
            <w:r w:rsidRPr="002F5A6D">
              <w:rPr>
                <w:rFonts w:ascii="Times New Roman" w:eastAsia="Calibri" w:hAnsi="Times New Roman"/>
                <w:sz w:val="28"/>
                <w:szCs w:val="28"/>
              </w:rPr>
              <w:t xml:space="preserve">Раздел </w:t>
            </w:r>
            <w:r w:rsidRPr="002F5A6D">
              <w:rPr>
                <w:rFonts w:ascii="Times New Roman" w:eastAsia="Calibri" w:hAnsi="Times New Roman"/>
                <w:sz w:val="28"/>
                <w:szCs w:val="28"/>
                <w:lang w:val="en-US"/>
              </w:rPr>
              <w:t>J</w:t>
            </w:r>
            <w:r w:rsidRPr="002F5A6D">
              <w:rPr>
                <w:rFonts w:ascii="Times New Roman" w:eastAsia="Calibri" w:hAnsi="Times New Roman"/>
                <w:sz w:val="28"/>
                <w:szCs w:val="28"/>
              </w:rPr>
              <w:t>. Услуги в области информации и связи</w:t>
            </w:r>
          </w:p>
        </w:tc>
        <w:tc>
          <w:tcPr>
            <w:tcW w:w="2126" w:type="dxa"/>
          </w:tcPr>
          <w:p w:rsidR="006D3C93" w:rsidRPr="002F5A6D" w:rsidRDefault="006D3C93" w:rsidP="00B82001">
            <w:pPr>
              <w:pStyle w:val="ConsPlusNormal"/>
              <w:ind w:left="34" w:firstLine="0"/>
              <w:jc w:val="center"/>
              <w:rPr>
                <w:rFonts w:ascii="Times New Roman" w:hAnsi="Times New Roman" w:cs="Times New Roman"/>
                <w:sz w:val="28"/>
                <w:szCs w:val="28"/>
              </w:rPr>
            </w:pPr>
            <w:r w:rsidRPr="002F5A6D">
              <w:rPr>
                <w:rFonts w:ascii="Times New Roman" w:hAnsi="Times New Roman" w:cs="Times New Roman"/>
                <w:sz w:val="28"/>
                <w:szCs w:val="28"/>
              </w:rPr>
              <w:t>58.29.11</w:t>
            </w:r>
          </w:p>
        </w:tc>
        <w:tc>
          <w:tcPr>
            <w:tcW w:w="7513" w:type="dxa"/>
          </w:tcPr>
          <w:p w:rsidR="006D3C93" w:rsidRPr="002F5A6D" w:rsidRDefault="006D3C93" w:rsidP="00F32780">
            <w:pPr>
              <w:pStyle w:val="ConsPlusNormal"/>
              <w:ind w:left="34" w:firstLine="0"/>
              <w:jc w:val="both"/>
              <w:rPr>
                <w:rFonts w:ascii="Times New Roman" w:hAnsi="Times New Roman" w:cs="Times New Roman"/>
                <w:sz w:val="28"/>
                <w:szCs w:val="28"/>
              </w:rPr>
            </w:pPr>
            <w:r w:rsidRPr="002F5A6D">
              <w:rPr>
                <w:rFonts w:ascii="Times New Roman" w:hAnsi="Times New Roman" w:cs="Times New Roman"/>
                <w:sz w:val="28"/>
                <w:szCs w:val="28"/>
              </w:rPr>
              <w:t>Системы операционные на электронном носителе</w:t>
            </w:r>
          </w:p>
          <w:p w:rsidR="006D3C93" w:rsidRPr="002F5A6D" w:rsidRDefault="006D3C93" w:rsidP="00F32780">
            <w:pPr>
              <w:pStyle w:val="ConsPlusNormal"/>
              <w:ind w:left="34" w:firstLine="0"/>
              <w:jc w:val="both"/>
              <w:rPr>
                <w:rFonts w:ascii="Times New Roman" w:hAnsi="Times New Roman" w:cs="Times New Roman"/>
                <w:sz w:val="28"/>
                <w:szCs w:val="28"/>
              </w:rPr>
            </w:pPr>
            <w:r w:rsidRPr="002F5A6D">
              <w:rPr>
                <w:rFonts w:ascii="Times New Roman" w:hAnsi="Times New Roman" w:cs="Times New Roman"/>
                <w:sz w:val="28"/>
                <w:szCs w:val="28"/>
              </w:rPr>
              <w:t>Эта группировка включает:</w:t>
            </w:r>
          </w:p>
          <w:p w:rsidR="006D3C93" w:rsidRPr="002F5A6D" w:rsidRDefault="006D3C93" w:rsidP="00F32780">
            <w:pPr>
              <w:pStyle w:val="ConsPlusNormal"/>
              <w:ind w:left="34" w:firstLine="0"/>
              <w:jc w:val="both"/>
              <w:rPr>
                <w:rFonts w:ascii="Times New Roman" w:hAnsi="Times New Roman" w:cs="Times New Roman"/>
                <w:sz w:val="28"/>
                <w:szCs w:val="28"/>
              </w:rPr>
            </w:pPr>
            <w:r w:rsidRPr="002F5A6D">
              <w:rPr>
                <w:rFonts w:ascii="Times New Roman" w:hAnsi="Times New Roman" w:cs="Times New Roman"/>
                <w:sz w:val="28"/>
                <w:szCs w:val="28"/>
              </w:rP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6D3C93" w:rsidRPr="002F5A6D" w:rsidRDefault="006D3C93" w:rsidP="00F32780">
            <w:pPr>
              <w:pStyle w:val="ConsPlusNormal"/>
              <w:ind w:left="34" w:firstLine="0"/>
              <w:jc w:val="both"/>
              <w:rPr>
                <w:rFonts w:ascii="Times New Roman" w:hAnsi="Times New Roman" w:cs="Times New Roman"/>
                <w:sz w:val="28"/>
                <w:szCs w:val="28"/>
              </w:rPr>
            </w:pPr>
            <w:r w:rsidRPr="002F5A6D">
              <w:rPr>
                <w:rFonts w:ascii="Times New Roman" w:hAnsi="Times New Roman" w:cs="Times New Roman"/>
                <w:sz w:val="28"/>
                <w:szCs w:val="28"/>
              </w:rPr>
              <w:t>Включены все операционные системы потребителей и сети</w:t>
            </w:r>
          </w:p>
        </w:tc>
      </w:tr>
      <w:tr w:rsidR="006D3C93" w:rsidRPr="00CE5D6C" w:rsidTr="00B82001">
        <w:trPr>
          <w:trHeight w:val="4810"/>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Pr="005C43F9" w:rsidRDefault="006D3C93" w:rsidP="00F32780">
            <w:pPr>
              <w:rPr>
                <w:rFonts w:ascii="Times New Roman" w:eastAsia="Calibri" w:hAnsi="Times New Roman"/>
                <w:sz w:val="28"/>
                <w:szCs w:val="28"/>
                <w:highlight w:val="yellow"/>
              </w:rPr>
            </w:pPr>
            <w:r>
              <w:rPr>
                <w:rFonts w:ascii="Times New Roman" w:eastAsia="Calibri" w:hAnsi="Times New Roman"/>
                <w:sz w:val="28"/>
                <w:szCs w:val="28"/>
              </w:rPr>
              <w:t xml:space="preserve">Раздел </w:t>
            </w:r>
            <w:r>
              <w:rPr>
                <w:rFonts w:ascii="Times New Roman" w:eastAsia="Calibri" w:hAnsi="Times New Roman"/>
                <w:sz w:val="28"/>
                <w:szCs w:val="28"/>
                <w:lang w:val="en-US"/>
              </w:rPr>
              <w:t>J</w:t>
            </w:r>
            <w:r w:rsidRPr="006013F6">
              <w:rPr>
                <w:rFonts w:ascii="Times New Roman" w:eastAsia="Calibri" w:hAnsi="Times New Roman"/>
                <w:sz w:val="28"/>
                <w:szCs w:val="28"/>
              </w:rPr>
              <w:t xml:space="preserve">. </w:t>
            </w:r>
            <w:r>
              <w:rPr>
                <w:rFonts w:ascii="Times New Roman" w:eastAsia="Calibri" w:hAnsi="Times New Roman"/>
                <w:sz w:val="28"/>
                <w:szCs w:val="28"/>
              </w:rPr>
              <w:t>Услуги в области информации и связи</w:t>
            </w:r>
          </w:p>
        </w:tc>
        <w:tc>
          <w:tcPr>
            <w:tcW w:w="2126" w:type="dxa"/>
          </w:tcPr>
          <w:p w:rsidR="006D3C93" w:rsidRPr="0093706F" w:rsidRDefault="006D3C93" w:rsidP="00B82001">
            <w:pPr>
              <w:pStyle w:val="ConsPlusNormal"/>
              <w:ind w:firstLine="34"/>
              <w:jc w:val="center"/>
              <w:rPr>
                <w:rFonts w:ascii="Times New Roman" w:hAnsi="Times New Roman" w:cs="Times New Roman"/>
                <w:sz w:val="28"/>
                <w:szCs w:val="28"/>
              </w:rPr>
            </w:pPr>
            <w:r w:rsidRPr="0093706F">
              <w:rPr>
                <w:rFonts w:ascii="Times New Roman" w:hAnsi="Times New Roman" w:cs="Times New Roman"/>
                <w:sz w:val="28"/>
                <w:szCs w:val="28"/>
              </w:rPr>
              <w:t>58.29.12</w:t>
            </w:r>
          </w:p>
        </w:tc>
        <w:tc>
          <w:tcPr>
            <w:tcW w:w="7513" w:type="dxa"/>
          </w:tcPr>
          <w:p w:rsidR="006D3C93" w:rsidRPr="0093706F" w:rsidRDefault="006D3C93" w:rsidP="00F32780">
            <w:pPr>
              <w:pStyle w:val="ConsPlusNormal"/>
              <w:ind w:left="34" w:firstLine="0"/>
              <w:jc w:val="both"/>
              <w:rPr>
                <w:rFonts w:ascii="Times New Roman" w:hAnsi="Times New Roman" w:cs="Times New Roman"/>
                <w:sz w:val="28"/>
                <w:szCs w:val="28"/>
              </w:rPr>
            </w:pPr>
            <w:r w:rsidRPr="0093706F">
              <w:rPr>
                <w:rFonts w:ascii="Times New Roman" w:hAnsi="Times New Roman" w:cs="Times New Roman"/>
                <w:sz w:val="28"/>
                <w:szCs w:val="28"/>
              </w:rPr>
              <w:t>Обеспечение программное сетевое на электронном носителе</w:t>
            </w:r>
          </w:p>
          <w:p w:rsidR="006D3C93" w:rsidRPr="0093706F" w:rsidRDefault="006D3C93" w:rsidP="00F32780">
            <w:pPr>
              <w:pStyle w:val="ConsPlusNormal"/>
              <w:ind w:left="34" w:firstLine="0"/>
              <w:jc w:val="both"/>
              <w:rPr>
                <w:rFonts w:ascii="Times New Roman" w:hAnsi="Times New Roman" w:cs="Times New Roman"/>
                <w:sz w:val="28"/>
                <w:szCs w:val="28"/>
              </w:rPr>
            </w:pPr>
            <w:r w:rsidRPr="0093706F">
              <w:rPr>
                <w:rFonts w:ascii="Times New Roman" w:hAnsi="Times New Roman" w:cs="Times New Roman"/>
                <w:sz w:val="28"/>
                <w:szCs w:val="28"/>
              </w:rPr>
              <w:t>Эта группировка включает:</w:t>
            </w:r>
          </w:p>
          <w:p w:rsidR="006D3C93" w:rsidRPr="0093706F" w:rsidRDefault="006D3C93" w:rsidP="00F32780">
            <w:pPr>
              <w:pStyle w:val="ConsPlusNormal"/>
              <w:ind w:left="34" w:firstLine="0"/>
              <w:jc w:val="both"/>
              <w:rPr>
                <w:rFonts w:ascii="Times New Roman" w:hAnsi="Times New Roman" w:cs="Times New Roman"/>
                <w:sz w:val="28"/>
                <w:szCs w:val="28"/>
              </w:rPr>
            </w:pPr>
            <w:r w:rsidRPr="0093706F">
              <w:rPr>
                <w:rFonts w:ascii="Times New Roman" w:hAnsi="Times New Roman" w:cs="Times New Roman"/>
                <w:sz w:val="28"/>
                <w:szCs w:val="28"/>
              </w:rP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6D3C93" w:rsidRPr="005C62A0" w:rsidRDefault="006D3C93" w:rsidP="00F32780">
            <w:pPr>
              <w:pStyle w:val="ConsPlusNormal"/>
              <w:ind w:left="34" w:firstLine="0"/>
              <w:jc w:val="both"/>
              <w:rPr>
                <w:rFonts w:ascii="Times New Roman" w:hAnsi="Times New Roman" w:cs="Times New Roman"/>
                <w:sz w:val="28"/>
                <w:szCs w:val="28"/>
              </w:rPr>
            </w:pPr>
            <w:r w:rsidRPr="0093706F">
              <w:rPr>
                <w:rFonts w:ascii="Times New Roman" w:hAnsi="Times New Roman" w:cs="Times New Roman"/>
                <w:sz w:val="28"/>
                <w:szCs w:val="28"/>
              </w:rP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6D3C93" w:rsidRPr="00CE5D6C" w:rsidTr="00B82001">
        <w:trPr>
          <w:trHeight w:val="306"/>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Default="006D3C93" w:rsidP="00F32780">
            <w:pPr>
              <w:rPr>
                <w:rFonts w:ascii="Times New Roman" w:eastAsia="Calibri" w:hAnsi="Times New Roman"/>
                <w:sz w:val="28"/>
                <w:szCs w:val="28"/>
              </w:rPr>
            </w:pPr>
            <w:r>
              <w:rPr>
                <w:rFonts w:ascii="Times New Roman" w:eastAsia="Calibri" w:hAnsi="Times New Roman"/>
                <w:sz w:val="28"/>
                <w:szCs w:val="28"/>
              </w:rPr>
              <w:t xml:space="preserve">Раздел </w:t>
            </w:r>
            <w:r>
              <w:rPr>
                <w:rFonts w:ascii="Times New Roman" w:eastAsia="Calibri" w:hAnsi="Times New Roman"/>
                <w:sz w:val="28"/>
                <w:szCs w:val="28"/>
                <w:lang w:val="en-US"/>
              </w:rPr>
              <w:t>J</w:t>
            </w:r>
            <w:r w:rsidRPr="006013F6">
              <w:rPr>
                <w:rFonts w:ascii="Times New Roman" w:eastAsia="Calibri" w:hAnsi="Times New Roman"/>
                <w:sz w:val="28"/>
                <w:szCs w:val="28"/>
              </w:rPr>
              <w:t xml:space="preserve">. </w:t>
            </w:r>
            <w:r>
              <w:rPr>
                <w:rFonts w:ascii="Times New Roman" w:eastAsia="Calibri" w:hAnsi="Times New Roman"/>
                <w:sz w:val="28"/>
                <w:szCs w:val="28"/>
              </w:rPr>
              <w:t>Услуги в области информации и связи</w:t>
            </w:r>
          </w:p>
        </w:tc>
        <w:tc>
          <w:tcPr>
            <w:tcW w:w="2126" w:type="dxa"/>
          </w:tcPr>
          <w:p w:rsidR="006D3C93" w:rsidRPr="002F5A6D" w:rsidRDefault="006D3C93" w:rsidP="00B82001">
            <w:pPr>
              <w:pStyle w:val="ConsPlusNormal"/>
              <w:ind w:hanging="108"/>
              <w:jc w:val="center"/>
              <w:rPr>
                <w:rFonts w:ascii="Times New Roman" w:eastAsia="Calibri" w:hAnsi="Times New Roman" w:cs="Times New Roman"/>
                <w:sz w:val="28"/>
                <w:szCs w:val="28"/>
              </w:rPr>
            </w:pPr>
            <w:r w:rsidRPr="002F5A6D">
              <w:rPr>
                <w:rFonts w:ascii="Times New Roman" w:eastAsia="Calibri" w:hAnsi="Times New Roman" w:cs="Times New Roman"/>
                <w:sz w:val="28"/>
                <w:szCs w:val="28"/>
              </w:rPr>
              <w:t>58.29.21</w:t>
            </w:r>
          </w:p>
        </w:tc>
        <w:tc>
          <w:tcPr>
            <w:tcW w:w="7513" w:type="dxa"/>
          </w:tcPr>
          <w:p w:rsidR="006D3C93" w:rsidRPr="002F5A6D" w:rsidRDefault="006D3C93" w:rsidP="00F32780">
            <w:pPr>
              <w:pStyle w:val="ConsPlusNormal"/>
              <w:ind w:left="34" w:firstLine="0"/>
              <w:jc w:val="both"/>
              <w:rPr>
                <w:rFonts w:ascii="Times New Roman" w:eastAsia="Calibri" w:hAnsi="Times New Roman" w:cs="Times New Roman"/>
                <w:sz w:val="28"/>
                <w:szCs w:val="28"/>
              </w:rPr>
            </w:pPr>
            <w:r w:rsidRPr="002F5A6D">
              <w:rPr>
                <w:rFonts w:ascii="Times New Roman" w:eastAsia="Calibri" w:hAnsi="Times New Roman" w:cs="Times New Roman"/>
                <w:sz w:val="28"/>
                <w:szCs w:val="28"/>
              </w:rPr>
              <w:t>Приложения общие для повышения эффективности бизнеса и приложения для домашнего пользования, отдельно реализуемые</w:t>
            </w:r>
          </w:p>
          <w:p w:rsidR="006D3C93" w:rsidRPr="002F5A6D" w:rsidRDefault="006D3C93" w:rsidP="00F32780">
            <w:pPr>
              <w:pStyle w:val="ConsPlusNormal"/>
              <w:ind w:left="34" w:firstLine="0"/>
              <w:jc w:val="both"/>
              <w:rPr>
                <w:rFonts w:ascii="Times New Roman" w:eastAsia="Calibri" w:hAnsi="Times New Roman" w:cs="Times New Roman"/>
                <w:sz w:val="28"/>
                <w:szCs w:val="28"/>
              </w:rPr>
            </w:pPr>
            <w:r w:rsidRPr="002F5A6D">
              <w:rPr>
                <w:rFonts w:ascii="Times New Roman" w:eastAsia="Calibri" w:hAnsi="Times New Roman" w:cs="Times New Roman"/>
                <w:sz w:val="28"/>
                <w:szCs w:val="28"/>
              </w:rPr>
              <w:t>Эта группировка включает:</w:t>
            </w:r>
          </w:p>
          <w:p w:rsidR="006D3C93" w:rsidRPr="002F5A6D" w:rsidRDefault="006D3C93" w:rsidP="00F32780">
            <w:pPr>
              <w:pStyle w:val="ConsPlusNormal"/>
              <w:ind w:left="34" w:firstLine="0"/>
              <w:jc w:val="both"/>
              <w:rPr>
                <w:rFonts w:ascii="Times New Roman" w:eastAsia="Calibri" w:hAnsi="Times New Roman" w:cs="Times New Roman"/>
                <w:sz w:val="28"/>
                <w:szCs w:val="28"/>
              </w:rPr>
            </w:pPr>
            <w:r w:rsidRPr="002F5A6D">
              <w:rPr>
                <w:rFonts w:ascii="Times New Roman" w:eastAsia="Calibri" w:hAnsi="Times New Roman" w:cs="Times New Roman"/>
                <w:sz w:val="28"/>
                <w:szCs w:val="28"/>
              </w:rPr>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6D3C93" w:rsidRPr="002F5A6D" w:rsidRDefault="006D3C93" w:rsidP="00F32780">
            <w:pPr>
              <w:pStyle w:val="ConsPlusNormal"/>
              <w:ind w:left="34" w:firstLine="0"/>
              <w:jc w:val="both"/>
              <w:rPr>
                <w:rFonts w:ascii="Times New Roman" w:eastAsia="Calibri" w:hAnsi="Times New Roman" w:cs="Times New Roman"/>
                <w:sz w:val="28"/>
                <w:szCs w:val="28"/>
              </w:rPr>
            </w:pPr>
            <w:r w:rsidRPr="002F5A6D">
              <w:rPr>
                <w:rFonts w:ascii="Times New Roman" w:eastAsia="Calibri" w:hAnsi="Times New Roman" w:cs="Times New Roman"/>
                <w:sz w:val="28"/>
                <w:szCs w:val="28"/>
              </w:rP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6D3C93" w:rsidRPr="00CE5D6C" w:rsidTr="00B82001">
        <w:trPr>
          <w:trHeight w:val="270"/>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Default="006D3C93" w:rsidP="00F32780">
            <w:pPr>
              <w:rPr>
                <w:rFonts w:ascii="Times New Roman" w:eastAsia="Calibri" w:hAnsi="Times New Roman"/>
                <w:sz w:val="28"/>
                <w:szCs w:val="28"/>
              </w:rPr>
            </w:pPr>
            <w:r>
              <w:rPr>
                <w:rFonts w:ascii="Times New Roman" w:eastAsia="Calibri" w:hAnsi="Times New Roman"/>
                <w:sz w:val="28"/>
                <w:szCs w:val="28"/>
              </w:rPr>
              <w:t xml:space="preserve">Раздел </w:t>
            </w:r>
            <w:r>
              <w:rPr>
                <w:rFonts w:ascii="Times New Roman" w:eastAsia="Calibri" w:hAnsi="Times New Roman"/>
                <w:sz w:val="28"/>
                <w:szCs w:val="28"/>
                <w:lang w:val="en-US"/>
              </w:rPr>
              <w:t>J</w:t>
            </w:r>
            <w:r w:rsidRPr="006013F6">
              <w:rPr>
                <w:rFonts w:ascii="Times New Roman" w:eastAsia="Calibri" w:hAnsi="Times New Roman"/>
                <w:sz w:val="28"/>
                <w:szCs w:val="28"/>
              </w:rPr>
              <w:t xml:space="preserve">. </w:t>
            </w:r>
            <w:r>
              <w:rPr>
                <w:rFonts w:ascii="Times New Roman" w:eastAsia="Calibri" w:hAnsi="Times New Roman"/>
                <w:sz w:val="28"/>
                <w:szCs w:val="28"/>
              </w:rPr>
              <w:t xml:space="preserve">Услуги в области </w:t>
            </w:r>
            <w:r>
              <w:rPr>
                <w:rFonts w:ascii="Times New Roman" w:eastAsia="Calibri" w:hAnsi="Times New Roman"/>
                <w:sz w:val="28"/>
                <w:szCs w:val="28"/>
              </w:rPr>
              <w:lastRenderedPageBreak/>
              <w:t>информации и связи</w:t>
            </w:r>
          </w:p>
        </w:tc>
        <w:tc>
          <w:tcPr>
            <w:tcW w:w="2126" w:type="dxa"/>
          </w:tcPr>
          <w:p w:rsidR="006D3C93" w:rsidRDefault="006D3C93" w:rsidP="00B82001">
            <w:pPr>
              <w:pStyle w:val="ConsPlusNormal"/>
              <w:ind w:firstLine="34"/>
              <w:jc w:val="center"/>
              <w:rPr>
                <w:rFonts w:ascii="Times New Roman" w:hAnsi="Times New Roman" w:cs="Times New Roman"/>
                <w:sz w:val="28"/>
                <w:szCs w:val="28"/>
              </w:rPr>
            </w:pPr>
            <w:r w:rsidRPr="001502DE">
              <w:rPr>
                <w:rFonts w:ascii="Times New Roman" w:hAnsi="Times New Roman" w:cs="Times New Roman"/>
                <w:sz w:val="28"/>
                <w:szCs w:val="28"/>
              </w:rPr>
              <w:lastRenderedPageBreak/>
              <w:t>58.29.29</w:t>
            </w:r>
          </w:p>
        </w:tc>
        <w:tc>
          <w:tcPr>
            <w:tcW w:w="7513" w:type="dxa"/>
          </w:tcPr>
          <w:p w:rsidR="006D3C93" w:rsidRPr="001502DE" w:rsidRDefault="006D3C93" w:rsidP="00F32780">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 xml:space="preserve">Обеспечение программное прикладное прочее на </w:t>
            </w:r>
            <w:r w:rsidRPr="001502DE">
              <w:rPr>
                <w:rFonts w:ascii="Times New Roman" w:hAnsi="Times New Roman" w:cs="Times New Roman"/>
                <w:sz w:val="28"/>
                <w:szCs w:val="28"/>
              </w:rPr>
              <w:lastRenderedPageBreak/>
              <w:t>электронном носителе</w:t>
            </w:r>
          </w:p>
          <w:p w:rsidR="006D3C93" w:rsidRPr="001502DE" w:rsidRDefault="006D3C93" w:rsidP="00F32780">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Эта группировка также включает:</w:t>
            </w:r>
          </w:p>
          <w:p w:rsidR="006D3C93" w:rsidRPr="001502DE" w:rsidRDefault="006D3C93" w:rsidP="00F32780">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6D3C93" w:rsidRPr="001502DE" w:rsidRDefault="006D3C93" w:rsidP="00F32780">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6D3C93" w:rsidRDefault="006D3C93" w:rsidP="00F32780">
            <w:pPr>
              <w:pStyle w:val="ConsPlusNormal"/>
              <w:ind w:left="34" w:firstLine="0"/>
              <w:jc w:val="both"/>
              <w:rPr>
                <w:rFonts w:ascii="Times New Roman" w:hAnsi="Times New Roman" w:cs="Times New Roman"/>
                <w:sz w:val="28"/>
                <w:szCs w:val="28"/>
              </w:rPr>
            </w:pPr>
            <w:r w:rsidRPr="001502DE">
              <w:rPr>
                <w:rFonts w:ascii="Times New Roman" w:hAnsi="Times New Roman" w:cs="Times New Roman"/>
                <w:sz w:val="28"/>
                <w:szCs w:val="28"/>
              </w:rPr>
              <w:t>- прикладное программное обеспечение, не включенное в другие группировки</w:t>
            </w:r>
          </w:p>
        </w:tc>
      </w:tr>
      <w:tr w:rsidR="006D3C93" w:rsidRPr="00CE5D6C" w:rsidTr="00B82001">
        <w:trPr>
          <w:trHeight w:val="658"/>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Default="006D3C93" w:rsidP="00F32780">
            <w:pPr>
              <w:rPr>
                <w:rFonts w:ascii="Times New Roman" w:eastAsia="Calibri" w:hAnsi="Times New Roman"/>
                <w:sz w:val="28"/>
                <w:szCs w:val="28"/>
              </w:rPr>
            </w:pPr>
            <w:r>
              <w:rPr>
                <w:rFonts w:ascii="Times New Roman" w:eastAsia="Calibri" w:hAnsi="Times New Roman"/>
                <w:sz w:val="28"/>
                <w:szCs w:val="28"/>
              </w:rPr>
              <w:t>Раздел А. Продукция сельского, лесного и рыбного хозяйства</w:t>
            </w:r>
          </w:p>
        </w:tc>
        <w:tc>
          <w:tcPr>
            <w:tcW w:w="2126" w:type="dxa"/>
          </w:tcPr>
          <w:p w:rsidR="006D3C93" w:rsidRPr="000B4B80" w:rsidRDefault="006D3C93" w:rsidP="00B82001">
            <w:pPr>
              <w:pStyle w:val="ConsPlusNormal"/>
              <w:ind w:firstLine="34"/>
              <w:jc w:val="center"/>
              <w:rPr>
                <w:rFonts w:ascii="Times New Roman" w:hAnsi="Times New Roman" w:cs="Times New Roman"/>
                <w:sz w:val="28"/>
                <w:szCs w:val="28"/>
              </w:rPr>
            </w:pPr>
            <w:r w:rsidRPr="000B4B80">
              <w:rPr>
                <w:rFonts w:ascii="Times New Roman" w:hAnsi="Times New Roman" w:cs="Times New Roman"/>
                <w:sz w:val="28"/>
                <w:szCs w:val="28"/>
              </w:rPr>
              <w:t>11.07.11</w:t>
            </w:r>
          </w:p>
        </w:tc>
        <w:tc>
          <w:tcPr>
            <w:tcW w:w="7513" w:type="dxa"/>
          </w:tcPr>
          <w:p w:rsidR="006D3C93" w:rsidRPr="000B4B80" w:rsidRDefault="006D3C93" w:rsidP="00F32780">
            <w:pPr>
              <w:pStyle w:val="ConsPlusNormal"/>
              <w:ind w:left="34" w:firstLine="0"/>
              <w:jc w:val="both"/>
              <w:rPr>
                <w:rFonts w:ascii="Times New Roman" w:hAnsi="Times New Roman" w:cs="Times New Roman"/>
                <w:sz w:val="28"/>
                <w:szCs w:val="28"/>
              </w:rPr>
            </w:pPr>
            <w:r w:rsidRPr="000B4B80">
              <w:rPr>
                <w:rFonts w:ascii="Times New Roman" w:hAnsi="Times New Roman" w:cs="Times New Roman"/>
                <w:sz w:val="28"/>
                <w:szCs w:val="28"/>
              </w:rPr>
              <w:t>Воды минеральные и газированные, неподслащенные и неароматизированные</w:t>
            </w:r>
          </w:p>
        </w:tc>
      </w:tr>
      <w:tr w:rsidR="006D3C93" w:rsidRPr="00CE5D6C" w:rsidTr="00B82001">
        <w:trPr>
          <w:trHeight w:val="295"/>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Pr="005F39D6" w:rsidRDefault="006D3C93" w:rsidP="00F32780">
            <w:pPr>
              <w:rPr>
                <w:rFonts w:ascii="Times New Roman" w:eastAsia="Calibri" w:hAnsi="Times New Roman"/>
                <w:sz w:val="28"/>
                <w:szCs w:val="28"/>
              </w:rPr>
            </w:pPr>
            <w:r w:rsidRPr="005F39D6">
              <w:rPr>
                <w:rFonts w:ascii="Times New Roman" w:eastAsia="Calibri" w:hAnsi="Times New Roman"/>
                <w:bCs/>
                <w:sz w:val="28"/>
                <w:szCs w:val="28"/>
              </w:rPr>
              <w:t>Раздел C. Продукция обрабатывающих производств</w:t>
            </w:r>
          </w:p>
        </w:tc>
        <w:tc>
          <w:tcPr>
            <w:tcW w:w="2126" w:type="dxa"/>
          </w:tcPr>
          <w:p w:rsidR="006D3C93" w:rsidRPr="00C47D8F" w:rsidRDefault="006D3C93" w:rsidP="00B82001">
            <w:pPr>
              <w:pStyle w:val="ConsPlusNormal"/>
              <w:ind w:firstLine="0"/>
              <w:jc w:val="center"/>
              <w:rPr>
                <w:rFonts w:ascii="Times New Roman" w:hAnsi="Times New Roman" w:cs="Times New Roman"/>
                <w:sz w:val="28"/>
                <w:szCs w:val="28"/>
              </w:rPr>
            </w:pPr>
            <w:r w:rsidRPr="00C47D8F">
              <w:rPr>
                <w:rFonts w:ascii="Times New Roman" w:hAnsi="Times New Roman" w:cs="Times New Roman"/>
                <w:sz w:val="28"/>
                <w:szCs w:val="28"/>
              </w:rPr>
              <w:t>26.20.11</w:t>
            </w:r>
            <w:bookmarkStart w:id="4" w:name="_GoBack"/>
            <w:bookmarkEnd w:id="4"/>
          </w:p>
        </w:tc>
        <w:tc>
          <w:tcPr>
            <w:tcW w:w="7513" w:type="dxa"/>
          </w:tcPr>
          <w:p w:rsidR="006D3C93" w:rsidRPr="00C47D8F" w:rsidRDefault="006D3C93" w:rsidP="00F32780">
            <w:pPr>
              <w:pStyle w:val="ConsPlusNormal"/>
              <w:ind w:left="34" w:firstLine="0"/>
              <w:jc w:val="both"/>
              <w:rPr>
                <w:rFonts w:ascii="Times New Roman" w:hAnsi="Times New Roman" w:cs="Times New Roman"/>
                <w:sz w:val="28"/>
                <w:szCs w:val="28"/>
              </w:rPr>
            </w:pPr>
            <w:r w:rsidRPr="00C47D8F">
              <w:rPr>
                <w:rFonts w:ascii="Times New Roman" w:hAnsi="Times New Roman" w:cs="Times New Roman"/>
                <w:sz w:val="28"/>
                <w:szCs w:val="2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6D3C93" w:rsidRPr="00CE5D6C" w:rsidTr="00B82001">
        <w:trPr>
          <w:trHeight w:val="333"/>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Pr="005F39D6" w:rsidRDefault="006D3C93" w:rsidP="00F32780">
            <w:pPr>
              <w:rPr>
                <w:rFonts w:ascii="Times New Roman" w:eastAsia="Calibri" w:hAnsi="Times New Roman"/>
                <w:sz w:val="28"/>
                <w:szCs w:val="28"/>
              </w:rPr>
            </w:pPr>
            <w:r w:rsidRPr="005F39D6">
              <w:rPr>
                <w:rFonts w:ascii="Times New Roman" w:eastAsia="Calibri" w:hAnsi="Times New Roman"/>
                <w:bCs/>
                <w:sz w:val="28"/>
                <w:szCs w:val="28"/>
              </w:rPr>
              <w:t>Раздел C. Продукция обрабатывающих производств</w:t>
            </w:r>
          </w:p>
        </w:tc>
        <w:tc>
          <w:tcPr>
            <w:tcW w:w="2126" w:type="dxa"/>
          </w:tcPr>
          <w:p w:rsidR="006D3C93" w:rsidRPr="00083DE7" w:rsidRDefault="006D3C93" w:rsidP="00B82001">
            <w:pPr>
              <w:pStyle w:val="ConsPlusNormal"/>
              <w:ind w:firstLine="34"/>
              <w:jc w:val="center"/>
              <w:rPr>
                <w:rFonts w:ascii="Times New Roman" w:hAnsi="Times New Roman" w:cs="Times New Roman"/>
                <w:sz w:val="28"/>
                <w:szCs w:val="28"/>
              </w:rPr>
            </w:pPr>
            <w:r w:rsidRPr="00083DE7">
              <w:rPr>
                <w:rFonts w:ascii="Times New Roman" w:hAnsi="Times New Roman" w:cs="Times New Roman"/>
                <w:sz w:val="28"/>
                <w:szCs w:val="28"/>
              </w:rPr>
              <w:t>26.20.16.110</w:t>
            </w:r>
          </w:p>
        </w:tc>
        <w:tc>
          <w:tcPr>
            <w:tcW w:w="7513" w:type="dxa"/>
          </w:tcPr>
          <w:p w:rsidR="006D3C93" w:rsidRPr="00083DE7" w:rsidRDefault="006D3C93" w:rsidP="00F32780">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Клавиатуры</w:t>
            </w:r>
          </w:p>
        </w:tc>
      </w:tr>
      <w:tr w:rsidR="006D3C93" w:rsidRPr="00CE5D6C" w:rsidTr="00B82001">
        <w:trPr>
          <w:trHeight w:val="295"/>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Pr="005F39D6" w:rsidRDefault="006D3C93" w:rsidP="00F32780">
            <w:pPr>
              <w:rPr>
                <w:rFonts w:ascii="Times New Roman" w:eastAsia="Calibri" w:hAnsi="Times New Roman"/>
                <w:sz w:val="28"/>
                <w:szCs w:val="28"/>
              </w:rPr>
            </w:pPr>
            <w:r w:rsidRPr="005F39D6">
              <w:rPr>
                <w:rFonts w:ascii="Times New Roman" w:eastAsia="Calibri" w:hAnsi="Times New Roman"/>
                <w:bCs/>
                <w:sz w:val="28"/>
                <w:szCs w:val="28"/>
              </w:rPr>
              <w:t>Раздел C. Продукция обрабатывающих производств</w:t>
            </w:r>
          </w:p>
        </w:tc>
        <w:tc>
          <w:tcPr>
            <w:tcW w:w="2126" w:type="dxa"/>
          </w:tcPr>
          <w:p w:rsidR="006D3C93" w:rsidRPr="00083DE7" w:rsidRDefault="006D3C93" w:rsidP="00B82001">
            <w:pPr>
              <w:pStyle w:val="ConsPlusNormal"/>
              <w:ind w:firstLine="34"/>
              <w:jc w:val="center"/>
              <w:rPr>
                <w:rFonts w:ascii="Times New Roman" w:hAnsi="Times New Roman" w:cs="Times New Roman"/>
                <w:sz w:val="28"/>
                <w:szCs w:val="28"/>
              </w:rPr>
            </w:pPr>
            <w:r w:rsidRPr="00083DE7">
              <w:rPr>
                <w:rFonts w:ascii="Times New Roman" w:hAnsi="Times New Roman" w:cs="Times New Roman"/>
                <w:sz w:val="28"/>
                <w:szCs w:val="28"/>
              </w:rPr>
              <w:t>26.20.16.120</w:t>
            </w:r>
          </w:p>
        </w:tc>
        <w:tc>
          <w:tcPr>
            <w:tcW w:w="7513" w:type="dxa"/>
          </w:tcPr>
          <w:p w:rsidR="006D3C93" w:rsidRPr="00083DE7" w:rsidRDefault="006D3C93" w:rsidP="00F32780">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Принтеры</w:t>
            </w:r>
          </w:p>
        </w:tc>
      </w:tr>
      <w:tr w:rsidR="006D3C93" w:rsidRPr="00CE5D6C" w:rsidTr="00B82001">
        <w:trPr>
          <w:trHeight w:val="131"/>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Pr="005F39D6" w:rsidRDefault="006D3C93" w:rsidP="00F32780">
            <w:pPr>
              <w:rPr>
                <w:rFonts w:ascii="Times New Roman" w:eastAsia="Calibri" w:hAnsi="Times New Roman"/>
                <w:sz w:val="28"/>
                <w:szCs w:val="28"/>
              </w:rPr>
            </w:pPr>
            <w:r w:rsidRPr="005F39D6">
              <w:rPr>
                <w:rFonts w:ascii="Times New Roman" w:eastAsia="Calibri" w:hAnsi="Times New Roman"/>
                <w:bCs/>
                <w:sz w:val="28"/>
                <w:szCs w:val="28"/>
              </w:rPr>
              <w:t>Раздел C. Продукция обрабатывающих производств</w:t>
            </w:r>
          </w:p>
        </w:tc>
        <w:tc>
          <w:tcPr>
            <w:tcW w:w="2126" w:type="dxa"/>
          </w:tcPr>
          <w:p w:rsidR="006D3C93" w:rsidRPr="00083DE7" w:rsidRDefault="006D3C93" w:rsidP="00B82001">
            <w:pPr>
              <w:pStyle w:val="ConsPlusNormal"/>
              <w:ind w:firstLine="34"/>
              <w:jc w:val="center"/>
              <w:rPr>
                <w:rFonts w:ascii="Times New Roman" w:hAnsi="Times New Roman" w:cs="Times New Roman"/>
                <w:sz w:val="28"/>
                <w:szCs w:val="28"/>
              </w:rPr>
            </w:pPr>
            <w:r w:rsidRPr="00083DE7">
              <w:rPr>
                <w:rFonts w:ascii="Times New Roman" w:hAnsi="Times New Roman" w:cs="Times New Roman"/>
                <w:sz w:val="28"/>
                <w:szCs w:val="28"/>
              </w:rPr>
              <w:t>26.20.17.120</w:t>
            </w:r>
          </w:p>
        </w:tc>
        <w:tc>
          <w:tcPr>
            <w:tcW w:w="7513" w:type="dxa"/>
          </w:tcPr>
          <w:p w:rsidR="006D3C93" w:rsidRPr="00083DE7" w:rsidRDefault="006D3C93" w:rsidP="00F32780">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Проекторы, подключаемые к компьютеру</w:t>
            </w:r>
          </w:p>
        </w:tc>
      </w:tr>
      <w:tr w:rsidR="006D3C93" w:rsidRPr="00CE5D6C" w:rsidTr="00B82001">
        <w:trPr>
          <w:trHeight w:val="829"/>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Pr="005F39D6" w:rsidRDefault="006D3C93" w:rsidP="00F32780">
            <w:pPr>
              <w:rPr>
                <w:rFonts w:ascii="Times New Roman" w:eastAsia="Calibri" w:hAnsi="Times New Roman"/>
                <w:sz w:val="28"/>
                <w:szCs w:val="28"/>
              </w:rPr>
            </w:pPr>
            <w:r w:rsidRPr="005F39D6">
              <w:rPr>
                <w:rFonts w:ascii="Times New Roman" w:eastAsia="Calibri" w:hAnsi="Times New Roman"/>
                <w:sz w:val="28"/>
                <w:szCs w:val="28"/>
              </w:rPr>
              <w:t>Раздел C. Продукция обрабатывающих производств</w:t>
            </w:r>
          </w:p>
        </w:tc>
        <w:tc>
          <w:tcPr>
            <w:tcW w:w="2126" w:type="dxa"/>
          </w:tcPr>
          <w:p w:rsidR="006D3C93" w:rsidRPr="00083DE7" w:rsidRDefault="006D3C93" w:rsidP="00B82001">
            <w:pPr>
              <w:pStyle w:val="ConsPlusNormal"/>
              <w:ind w:firstLine="34"/>
              <w:jc w:val="center"/>
              <w:rPr>
                <w:rFonts w:ascii="Times New Roman" w:hAnsi="Times New Roman" w:cs="Times New Roman"/>
                <w:sz w:val="28"/>
                <w:szCs w:val="28"/>
              </w:rPr>
            </w:pPr>
            <w:r w:rsidRPr="00083DE7">
              <w:rPr>
                <w:rFonts w:ascii="Times New Roman" w:hAnsi="Times New Roman" w:cs="Times New Roman"/>
                <w:sz w:val="28"/>
                <w:szCs w:val="28"/>
              </w:rPr>
              <w:t>26.20.18</w:t>
            </w:r>
          </w:p>
        </w:tc>
        <w:tc>
          <w:tcPr>
            <w:tcW w:w="7513" w:type="dxa"/>
          </w:tcPr>
          <w:p w:rsidR="006D3C93" w:rsidRPr="00083DE7" w:rsidRDefault="006D3C93" w:rsidP="00F32780">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6D3C93" w:rsidRPr="00CE5D6C" w:rsidTr="00B82001">
        <w:trPr>
          <w:trHeight w:val="305"/>
        </w:trPr>
        <w:tc>
          <w:tcPr>
            <w:tcW w:w="675" w:type="dxa"/>
            <w:vMerge/>
          </w:tcPr>
          <w:p w:rsidR="006D3C93" w:rsidRPr="00F83204" w:rsidRDefault="006D3C93" w:rsidP="00F32780">
            <w:pPr>
              <w:jc w:val="both"/>
              <w:rPr>
                <w:rFonts w:ascii="Times New Roman" w:eastAsia="Calibri" w:hAnsi="Times New Roman"/>
                <w:color w:val="000000"/>
                <w:sz w:val="28"/>
                <w:szCs w:val="28"/>
              </w:rPr>
            </w:pPr>
          </w:p>
        </w:tc>
        <w:tc>
          <w:tcPr>
            <w:tcW w:w="4678" w:type="dxa"/>
          </w:tcPr>
          <w:p w:rsidR="006D3C93" w:rsidRPr="005F39D6" w:rsidRDefault="006D3C93" w:rsidP="00F32780">
            <w:pPr>
              <w:rPr>
                <w:rFonts w:ascii="Times New Roman" w:eastAsia="Calibri" w:hAnsi="Times New Roman"/>
                <w:sz w:val="28"/>
                <w:szCs w:val="28"/>
              </w:rPr>
            </w:pPr>
            <w:r w:rsidRPr="005F39D6">
              <w:rPr>
                <w:rFonts w:ascii="Times New Roman" w:eastAsia="Calibri" w:hAnsi="Times New Roman"/>
                <w:sz w:val="28"/>
                <w:szCs w:val="28"/>
              </w:rPr>
              <w:t>Раздел C. Продукция обрабатывающих производств</w:t>
            </w:r>
          </w:p>
        </w:tc>
        <w:tc>
          <w:tcPr>
            <w:tcW w:w="2126" w:type="dxa"/>
          </w:tcPr>
          <w:p w:rsidR="006D3C93" w:rsidRPr="00083DE7" w:rsidRDefault="006D3C93" w:rsidP="00B82001">
            <w:pPr>
              <w:pStyle w:val="ConsPlusNormal"/>
              <w:ind w:firstLine="34"/>
              <w:jc w:val="center"/>
              <w:rPr>
                <w:rFonts w:ascii="Times New Roman" w:hAnsi="Times New Roman" w:cs="Times New Roman"/>
                <w:sz w:val="28"/>
                <w:szCs w:val="28"/>
              </w:rPr>
            </w:pPr>
            <w:r w:rsidRPr="00083DE7">
              <w:rPr>
                <w:rFonts w:ascii="Times New Roman" w:hAnsi="Times New Roman" w:cs="Times New Roman"/>
                <w:sz w:val="28"/>
                <w:szCs w:val="28"/>
              </w:rPr>
              <w:t>26.30.2</w:t>
            </w:r>
          </w:p>
        </w:tc>
        <w:tc>
          <w:tcPr>
            <w:tcW w:w="7513" w:type="dxa"/>
          </w:tcPr>
          <w:p w:rsidR="006D3C93" w:rsidRPr="00083DE7" w:rsidRDefault="006D3C93" w:rsidP="00F32780">
            <w:pPr>
              <w:pStyle w:val="ConsPlusNormal"/>
              <w:ind w:left="34" w:firstLine="0"/>
              <w:jc w:val="both"/>
              <w:rPr>
                <w:rFonts w:ascii="Times New Roman" w:hAnsi="Times New Roman" w:cs="Times New Roman"/>
                <w:sz w:val="28"/>
                <w:szCs w:val="28"/>
              </w:rPr>
            </w:pPr>
            <w:r w:rsidRPr="00083DE7">
              <w:rPr>
                <w:rFonts w:ascii="Times New Roman" w:hAnsi="Times New Roman" w:cs="Times New Roman"/>
                <w:sz w:val="28"/>
                <w:szCs w:val="28"/>
              </w:rPr>
              <w:t>Оборудование оконечное (пользовательское) телефонной или телеграфной связи, аппаратура видеосвязи</w:t>
            </w:r>
          </w:p>
        </w:tc>
      </w:tr>
    </w:tbl>
    <w:p w:rsidR="003842C1" w:rsidRDefault="003842C1" w:rsidP="003842C1">
      <w:pPr>
        <w:spacing w:line="240" w:lineRule="auto"/>
        <w:rPr>
          <w:rFonts w:ascii="Times New Roman" w:hAnsi="Times New Roman"/>
          <w:sz w:val="28"/>
          <w:szCs w:val="28"/>
        </w:rPr>
      </w:pPr>
    </w:p>
    <w:sectPr w:rsidR="003842C1" w:rsidSect="006D3C93">
      <w:pgSz w:w="16838" w:h="11906" w:orient="landscape"/>
      <w:pgMar w:top="993"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93" w:rsidRDefault="006D3C93" w:rsidP="00F57A91">
      <w:pPr>
        <w:spacing w:after="0" w:line="240" w:lineRule="auto"/>
      </w:pPr>
      <w:r>
        <w:separator/>
      </w:r>
    </w:p>
  </w:endnote>
  <w:endnote w:type="continuationSeparator" w:id="0">
    <w:p w:rsidR="006D3C93" w:rsidRDefault="006D3C93" w:rsidP="00F5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93" w:rsidRDefault="006D3C93" w:rsidP="00F57A91">
      <w:pPr>
        <w:spacing w:after="0" w:line="240" w:lineRule="auto"/>
      </w:pPr>
      <w:r>
        <w:separator/>
      </w:r>
    </w:p>
  </w:footnote>
  <w:footnote w:type="continuationSeparator" w:id="0">
    <w:p w:rsidR="006D3C93" w:rsidRDefault="006D3C93" w:rsidP="00F57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1F28"/>
    <w:multiLevelType w:val="hybridMultilevel"/>
    <w:tmpl w:val="4E4636DC"/>
    <w:lvl w:ilvl="0" w:tplc="9E2C9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A12E13"/>
    <w:multiLevelType w:val="hybridMultilevel"/>
    <w:tmpl w:val="9A1A756E"/>
    <w:lvl w:ilvl="0" w:tplc="3E080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38258D3"/>
    <w:multiLevelType w:val="hybridMultilevel"/>
    <w:tmpl w:val="C29EA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5D5F16"/>
    <w:multiLevelType w:val="hybridMultilevel"/>
    <w:tmpl w:val="5014A164"/>
    <w:lvl w:ilvl="0" w:tplc="3E08033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2C643B7"/>
    <w:multiLevelType w:val="hybridMultilevel"/>
    <w:tmpl w:val="C29EA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336767"/>
    <w:multiLevelType w:val="hybridMultilevel"/>
    <w:tmpl w:val="6F08D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9602DF"/>
    <w:multiLevelType w:val="hybridMultilevel"/>
    <w:tmpl w:val="F36AEFC6"/>
    <w:lvl w:ilvl="0" w:tplc="122470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F541DC"/>
    <w:multiLevelType w:val="hybridMultilevel"/>
    <w:tmpl w:val="488C9496"/>
    <w:lvl w:ilvl="0" w:tplc="A36260E6">
      <w:start w:val="1"/>
      <w:numFmt w:val="decimal"/>
      <w:lvlText w:val="%1."/>
      <w:lvlJc w:val="left"/>
      <w:pPr>
        <w:ind w:left="644"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88C053B"/>
    <w:multiLevelType w:val="hybridMultilevel"/>
    <w:tmpl w:val="C92C5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8"/>
  </w:num>
  <w:num w:numId="7">
    <w:abstractNumId w:val="2"/>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C7"/>
    <w:rsid w:val="00003E57"/>
    <w:rsid w:val="00006689"/>
    <w:rsid w:val="00010B16"/>
    <w:rsid w:val="000121A6"/>
    <w:rsid w:val="00014363"/>
    <w:rsid w:val="000243B1"/>
    <w:rsid w:val="00025AB8"/>
    <w:rsid w:val="000332C9"/>
    <w:rsid w:val="00037AB4"/>
    <w:rsid w:val="000443A1"/>
    <w:rsid w:val="00053DE6"/>
    <w:rsid w:val="000577FA"/>
    <w:rsid w:val="000661A6"/>
    <w:rsid w:val="000671D7"/>
    <w:rsid w:val="000844DB"/>
    <w:rsid w:val="000A33E5"/>
    <w:rsid w:val="000A4564"/>
    <w:rsid w:val="000B070F"/>
    <w:rsid w:val="000B2237"/>
    <w:rsid w:val="000E2812"/>
    <w:rsid w:val="000E2F88"/>
    <w:rsid w:val="000E48CF"/>
    <w:rsid w:val="000E7558"/>
    <w:rsid w:val="0010088F"/>
    <w:rsid w:val="0010225C"/>
    <w:rsid w:val="0012507D"/>
    <w:rsid w:val="0012651B"/>
    <w:rsid w:val="00127D01"/>
    <w:rsid w:val="00142754"/>
    <w:rsid w:val="00144B5D"/>
    <w:rsid w:val="001654F6"/>
    <w:rsid w:val="001839E4"/>
    <w:rsid w:val="00186DC1"/>
    <w:rsid w:val="001905F5"/>
    <w:rsid w:val="0019098B"/>
    <w:rsid w:val="00196B8F"/>
    <w:rsid w:val="001972EE"/>
    <w:rsid w:val="001A14B7"/>
    <w:rsid w:val="001A34F0"/>
    <w:rsid w:val="001A7FF2"/>
    <w:rsid w:val="001B02F3"/>
    <w:rsid w:val="001B424B"/>
    <w:rsid w:val="001B4268"/>
    <w:rsid w:val="001B5493"/>
    <w:rsid w:val="001C5114"/>
    <w:rsid w:val="001D22BA"/>
    <w:rsid w:val="001D3CC6"/>
    <w:rsid w:val="001D7B07"/>
    <w:rsid w:val="001E1940"/>
    <w:rsid w:val="001F0C4C"/>
    <w:rsid w:val="001F5508"/>
    <w:rsid w:val="00200890"/>
    <w:rsid w:val="00204A3C"/>
    <w:rsid w:val="00210F73"/>
    <w:rsid w:val="00212388"/>
    <w:rsid w:val="00212D57"/>
    <w:rsid w:val="0021782E"/>
    <w:rsid w:val="00220BE7"/>
    <w:rsid w:val="00222B90"/>
    <w:rsid w:val="00223629"/>
    <w:rsid w:val="00233B05"/>
    <w:rsid w:val="00235714"/>
    <w:rsid w:val="00237767"/>
    <w:rsid w:val="00243E6F"/>
    <w:rsid w:val="00253CD6"/>
    <w:rsid w:val="00271628"/>
    <w:rsid w:val="00272BF0"/>
    <w:rsid w:val="00276322"/>
    <w:rsid w:val="0028191B"/>
    <w:rsid w:val="002A5DCB"/>
    <w:rsid w:val="002A6167"/>
    <w:rsid w:val="002B0F1E"/>
    <w:rsid w:val="002B3F0C"/>
    <w:rsid w:val="002E34C3"/>
    <w:rsid w:val="0030279D"/>
    <w:rsid w:val="00310D0D"/>
    <w:rsid w:val="0031297E"/>
    <w:rsid w:val="00317ADA"/>
    <w:rsid w:val="00321A1F"/>
    <w:rsid w:val="00322830"/>
    <w:rsid w:val="00341566"/>
    <w:rsid w:val="003466B4"/>
    <w:rsid w:val="00346992"/>
    <w:rsid w:val="00347A08"/>
    <w:rsid w:val="0035194C"/>
    <w:rsid w:val="003568BC"/>
    <w:rsid w:val="00361229"/>
    <w:rsid w:val="003842C1"/>
    <w:rsid w:val="0038550E"/>
    <w:rsid w:val="00392219"/>
    <w:rsid w:val="003A080C"/>
    <w:rsid w:val="003B1B6E"/>
    <w:rsid w:val="003B3981"/>
    <w:rsid w:val="003B4697"/>
    <w:rsid w:val="003B771D"/>
    <w:rsid w:val="003C0BF4"/>
    <w:rsid w:val="003C3A86"/>
    <w:rsid w:val="003C3F4E"/>
    <w:rsid w:val="003C593A"/>
    <w:rsid w:val="003D3EF8"/>
    <w:rsid w:val="003D47EA"/>
    <w:rsid w:val="003E0B85"/>
    <w:rsid w:val="003F1A7A"/>
    <w:rsid w:val="003F7180"/>
    <w:rsid w:val="0040344A"/>
    <w:rsid w:val="00404B03"/>
    <w:rsid w:val="004114EF"/>
    <w:rsid w:val="00412791"/>
    <w:rsid w:val="004371D4"/>
    <w:rsid w:val="004439F2"/>
    <w:rsid w:val="0044568C"/>
    <w:rsid w:val="00445A07"/>
    <w:rsid w:val="0045656A"/>
    <w:rsid w:val="004605DB"/>
    <w:rsid w:val="00472D28"/>
    <w:rsid w:val="0047356C"/>
    <w:rsid w:val="0047599C"/>
    <w:rsid w:val="00495F06"/>
    <w:rsid w:val="004A0F3A"/>
    <w:rsid w:val="004A3618"/>
    <w:rsid w:val="004C3CC7"/>
    <w:rsid w:val="004D3576"/>
    <w:rsid w:val="004D6CC3"/>
    <w:rsid w:val="004D7A85"/>
    <w:rsid w:val="004E2B20"/>
    <w:rsid w:val="004F5B0C"/>
    <w:rsid w:val="00500F62"/>
    <w:rsid w:val="00510887"/>
    <w:rsid w:val="00511B2F"/>
    <w:rsid w:val="00515BB1"/>
    <w:rsid w:val="00535158"/>
    <w:rsid w:val="005364C9"/>
    <w:rsid w:val="00536DBE"/>
    <w:rsid w:val="00547754"/>
    <w:rsid w:val="0055291A"/>
    <w:rsid w:val="00565B67"/>
    <w:rsid w:val="005674DC"/>
    <w:rsid w:val="005702C1"/>
    <w:rsid w:val="005727B0"/>
    <w:rsid w:val="005958C4"/>
    <w:rsid w:val="00596BF8"/>
    <w:rsid w:val="00597827"/>
    <w:rsid w:val="005A0E35"/>
    <w:rsid w:val="005A23D7"/>
    <w:rsid w:val="005A5AB8"/>
    <w:rsid w:val="005B1710"/>
    <w:rsid w:val="005B7A31"/>
    <w:rsid w:val="005B7A3A"/>
    <w:rsid w:val="005C5F11"/>
    <w:rsid w:val="005D16C2"/>
    <w:rsid w:val="005D3F27"/>
    <w:rsid w:val="005E4DF1"/>
    <w:rsid w:val="005E5E6A"/>
    <w:rsid w:val="005F5337"/>
    <w:rsid w:val="006175FA"/>
    <w:rsid w:val="00621563"/>
    <w:rsid w:val="00625E2F"/>
    <w:rsid w:val="00627888"/>
    <w:rsid w:val="006365CC"/>
    <w:rsid w:val="00644E37"/>
    <w:rsid w:val="00665E6F"/>
    <w:rsid w:val="0066693A"/>
    <w:rsid w:val="006728E2"/>
    <w:rsid w:val="00675A94"/>
    <w:rsid w:val="0067730B"/>
    <w:rsid w:val="006933BD"/>
    <w:rsid w:val="006934D9"/>
    <w:rsid w:val="006950BD"/>
    <w:rsid w:val="006979B4"/>
    <w:rsid w:val="00697C7D"/>
    <w:rsid w:val="006A2D43"/>
    <w:rsid w:val="006A33D1"/>
    <w:rsid w:val="006A68C7"/>
    <w:rsid w:val="006B1FFE"/>
    <w:rsid w:val="006B4506"/>
    <w:rsid w:val="006C12D0"/>
    <w:rsid w:val="006C2166"/>
    <w:rsid w:val="006C4B21"/>
    <w:rsid w:val="006D3C93"/>
    <w:rsid w:val="006E0D45"/>
    <w:rsid w:val="006F0F09"/>
    <w:rsid w:val="00700C14"/>
    <w:rsid w:val="00702E45"/>
    <w:rsid w:val="0070716D"/>
    <w:rsid w:val="00707F54"/>
    <w:rsid w:val="0072005D"/>
    <w:rsid w:val="007370D5"/>
    <w:rsid w:val="007456AA"/>
    <w:rsid w:val="00754983"/>
    <w:rsid w:val="00764D4B"/>
    <w:rsid w:val="00765B07"/>
    <w:rsid w:val="00773BE2"/>
    <w:rsid w:val="00774E39"/>
    <w:rsid w:val="00775F85"/>
    <w:rsid w:val="0078532E"/>
    <w:rsid w:val="007868D9"/>
    <w:rsid w:val="007932CD"/>
    <w:rsid w:val="007A64F4"/>
    <w:rsid w:val="007B0B6B"/>
    <w:rsid w:val="007B7A67"/>
    <w:rsid w:val="007C020E"/>
    <w:rsid w:val="007C6CED"/>
    <w:rsid w:val="007D3BA6"/>
    <w:rsid w:val="007D5B67"/>
    <w:rsid w:val="0080195D"/>
    <w:rsid w:val="00810012"/>
    <w:rsid w:val="0082092D"/>
    <w:rsid w:val="00827394"/>
    <w:rsid w:val="00830CCC"/>
    <w:rsid w:val="00842019"/>
    <w:rsid w:val="00844D7D"/>
    <w:rsid w:val="00864504"/>
    <w:rsid w:val="00864B78"/>
    <w:rsid w:val="00865983"/>
    <w:rsid w:val="00866AD7"/>
    <w:rsid w:val="008672EE"/>
    <w:rsid w:val="008707B5"/>
    <w:rsid w:val="008722CB"/>
    <w:rsid w:val="00880585"/>
    <w:rsid w:val="00896197"/>
    <w:rsid w:val="008B5E09"/>
    <w:rsid w:val="008C2776"/>
    <w:rsid w:val="008C391B"/>
    <w:rsid w:val="008C73BB"/>
    <w:rsid w:val="008E001D"/>
    <w:rsid w:val="008E35DF"/>
    <w:rsid w:val="008E3CB3"/>
    <w:rsid w:val="008E444E"/>
    <w:rsid w:val="008F3A6C"/>
    <w:rsid w:val="0090334A"/>
    <w:rsid w:val="009039FD"/>
    <w:rsid w:val="0090470D"/>
    <w:rsid w:val="0091010B"/>
    <w:rsid w:val="009369AD"/>
    <w:rsid w:val="00937607"/>
    <w:rsid w:val="00945A78"/>
    <w:rsid w:val="00947912"/>
    <w:rsid w:val="00957D38"/>
    <w:rsid w:val="009858E3"/>
    <w:rsid w:val="00992CCB"/>
    <w:rsid w:val="009A6A94"/>
    <w:rsid w:val="009A6CC1"/>
    <w:rsid w:val="009A751C"/>
    <w:rsid w:val="009A7D1E"/>
    <w:rsid w:val="009C3C36"/>
    <w:rsid w:val="009C3E86"/>
    <w:rsid w:val="009D0D3A"/>
    <w:rsid w:val="009E3997"/>
    <w:rsid w:val="009E48C7"/>
    <w:rsid w:val="00A24BE3"/>
    <w:rsid w:val="00A3054F"/>
    <w:rsid w:val="00A3184B"/>
    <w:rsid w:val="00A356DE"/>
    <w:rsid w:val="00A456E7"/>
    <w:rsid w:val="00A61E7B"/>
    <w:rsid w:val="00A63300"/>
    <w:rsid w:val="00A67CFF"/>
    <w:rsid w:val="00A7772F"/>
    <w:rsid w:val="00A80CEC"/>
    <w:rsid w:val="00A86D51"/>
    <w:rsid w:val="00A9028D"/>
    <w:rsid w:val="00A9140E"/>
    <w:rsid w:val="00AA2A8A"/>
    <w:rsid w:val="00AA4538"/>
    <w:rsid w:val="00AA62F5"/>
    <w:rsid w:val="00AA7B23"/>
    <w:rsid w:val="00AB285C"/>
    <w:rsid w:val="00AB539B"/>
    <w:rsid w:val="00AC2A12"/>
    <w:rsid w:val="00AC5817"/>
    <w:rsid w:val="00AD14EA"/>
    <w:rsid w:val="00AD23CC"/>
    <w:rsid w:val="00AE1545"/>
    <w:rsid w:val="00AE2C79"/>
    <w:rsid w:val="00AE71D2"/>
    <w:rsid w:val="00AE7D8E"/>
    <w:rsid w:val="00B1338B"/>
    <w:rsid w:val="00B15F0C"/>
    <w:rsid w:val="00B22C24"/>
    <w:rsid w:val="00B304DC"/>
    <w:rsid w:val="00B42223"/>
    <w:rsid w:val="00B459B8"/>
    <w:rsid w:val="00B64B29"/>
    <w:rsid w:val="00B81B12"/>
    <w:rsid w:val="00B82001"/>
    <w:rsid w:val="00B91274"/>
    <w:rsid w:val="00B931F0"/>
    <w:rsid w:val="00B96024"/>
    <w:rsid w:val="00BA3E71"/>
    <w:rsid w:val="00BA4ED6"/>
    <w:rsid w:val="00BB69B7"/>
    <w:rsid w:val="00BC618F"/>
    <w:rsid w:val="00BD5088"/>
    <w:rsid w:val="00BF49DC"/>
    <w:rsid w:val="00BF574F"/>
    <w:rsid w:val="00C03BFA"/>
    <w:rsid w:val="00C1424A"/>
    <w:rsid w:val="00C14E2B"/>
    <w:rsid w:val="00C15B99"/>
    <w:rsid w:val="00C31A6A"/>
    <w:rsid w:val="00C32046"/>
    <w:rsid w:val="00C41E0F"/>
    <w:rsid w:val="00C47ADA"/>
    <w:rsid w:val="00C6608B"/>
    <w:rsid w:val="00C91FCC"/>
    <w:rsid w:val="00C975DF"/>
    <w:rsid w:val="00CA3DA3"/>
    <w:rsid w:val="00CA4E39"/>
    <w:rsid w:val="00CC3595"/>
    <w:rsid w:val="00CD3A2C"/>
    <w:rsid w:val="00CE2102"/>
    <w:rsid w:val="00CF763A"/>
    <w:rsid w:val="00D0276B"/>
    <w:rsid w:val="00D02895"/>
    <w:rsid w:val="00D02950"/>
    <w:rsid w:val="00D02FFB"/>
    <w:rsid w:val="00D03ABA"/>
    <w:rsid w:val="00D052B6"/>
    <w:rsid w:val="00D10ECE"/>
    <w:rsid w:val="00D13978"/>
    <w:rsid w:val="00D15B95"/>
    <w:rsid w:val="00D2061B"/>
    <w:rsid w:val="00D27956"/>
    <w:rsid w:val="00D308F7"/>
    <w:rsid w:val="00D30CA1"/>
    <w:rsid w:val="00D434DB"/>
    <w:rsid w:val="00D54AD5"/>
    <w:rsid w:val="00D57632"/>
    <w:rsid w:val="00D65664"/>
    <w:rsid w:val="00D745F6"/>
    <w:rsid w:val="00D93AE1"/>
    <w:rsid w:val="00D96067"/>
    <w:rsid w:val="00DA1EEE"/>
    <w:rsid w:val="00DB61EF"/>
    <w:rsid w:val="00DD6A13"/>
    <w:rsid w:val="00DE5F3C"/>
    <w:rsid w:val="00DF0A1D"/>
    <w:rsid w:val="00DF4248"/>
    <w:rsid w:val="00E00BD7"/>
    <w:rsid w:val="00E01D92"/>
    <w:rsid w:val="00E07476"/>
    <w:rsid w:val="00E2204D"/>
    <w:rsid w:val="00E2427A"/>
    <w:rsid w:val="00E2469E"/>
    <w:rsid w:val="00E27614"/>
    <w:rsid w:val="00E3242E"/>
    <w:rsid w:val="00E344E3"/>
    <w:rsid w:val="00E3651B"/>
    <w:rsid w:val="00E36A57"/>
    <w:rsid w:val="00E37CF4"/>
    <w:rsid w:val="00E47D29"/>
    <w:rsid w:val="00E54EBB"/>
    <w:rsid w:val="00E5785F"/>
    <w:rsid w:val="00E615DB"/>
    <w:rsid w:val="00E7781B"/>
    <w:rsid w:val="00E81FCD"/>
    <w:rsid w:val="00E908DF"/>
    <w:rsid w:val="00E93406"/>
    <w:rsid w:val="00EB0CBB"/>
    <w:rsid w:val="00EB1010"/>
    <w:rsid w:val="00EB17C7"/>
    <w:rsid w:val="00EB34FA"/>
    <w:rsid w:val="00EC5540"/>
    <w:rsid w:val="00EC7645"/>
    <w:rsid w:val="00ED01C1"/>
    <w:rsid w:val="00EE3C88"/>
    <w:rsid w:val="00F067FC"/>
    <w:rsid w:val="00F144AB"/>
    <w:rsid w:val="00F15C12"/>
    <w:rsid w:val="00F210DD"/>
    <w:rsid w:val="00F268DC"/>
    <w:rsid w:val="00F32780"/>
    <w:rsid w:val="00F328CF"/>
    <w:rsid w:val="00F357FE"/>
    <w:rsid w:val="00F40CBB"/>
    <w:rsid w:val="00F41E3A"/>
    <w:rsid w:val="00F55EC5"/>
    <w:rsid w:val="00F57A91"/>
    <w:rsid w:val="00F60417"/>
    <w:rsid w:val="00F6483C"/>
    <w:rsid w:val="00F660FE"/>
    <w:rsid w:val="00F773D4"/>
    <w:rsid w:val="00F94053"/>
    <w:rsid w:val="00FA1F56"/>
    <w:rsid w:val="00FA5CCE"/>
    <w:rsid w:val="00FB33EB"/>
    <w:rsid w:val="00FC7189"/>
    <w:rsid w:val="00FD13E5"/>
    <w:rsid w:val="00FD2849"/>
    <w:rsid w:val="00FD5158"/>
    <w:rsid w:val="00FE3A48"/>
    <w:rsid w:val="00FF0B96"/>
    <w:rsid w:val="00FF2E5F"/>
    <w:rsid w:val="00FF3EE0"/>
    <w:rsid w:val="00F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2C419-578C-4E6F-BC10-E2FA9584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C7"/>
    <w:rPr>
      <w:rFonts w:ascii="Calibri" w:eastAsia="Times New Roman" w:hAnsi="Calibri" w:cs="Times New Roman"/>
      <w:lang w:eastAsia="ru-RU"/>
    </w:rPr>
  </w:style>
  <w:style w:type="paragraph" w:styleId="1">
    <w:name w:val="heading 1"/>
    <w:basedOn w:val="a"/>
    <w:next w:val="a"/>
    <w:link w:val="10"/>
    <w:uiPriority w:val="9"/>
    <w:qFormat/>
    <w:rsid w:val="00E47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EB17C7"/>
    <w:pPr>
      <w:keepNext/>
      <w:spacing w:after="0" w:line="240" w:lineRule="auto"/>
      <w:ind w:left="1134"/>
      <w:jc w:val="center"/>
      <w:outlineLvl w:val="3"/>
    </w:pPr>
    <w:rPr>
      <w:rFonts w:ascii="Times New Roman" w:hAnsi="Times New Roman"/>
      <w:sz w:val="28"/>
      <w:szCs w:val="24"/>
    </w:rPr>
  </w:style>
  <w:style w:type="paragraph" w:styleId="5">
    <w:name w:val="heading 5"/>
    <w:basedOn w:val="a"/>
    <w:next w:val="a"/>
    <w:link w:val="50"/>
    <w:uiPriority w:val="99"/>
    <w:qFormat/>
    <w:rsid w:val="00EB17C7"/>
    <w:pPr>
      <w:keepNext/>
      <w:spacing w:after="0" w:line="240" w:lineRule="auto"/>
      <w:jc w:val="right"/>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B17C7"/>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EB17C7"/>
    <w:rPr>
      <w:rFonts w:ascii="Times New Roman" w:eastAsia="Times New Roman" w:hAnsi="Times New Roman" w:cs="Times New Roman"/>
      <w:sz w:val="28"/>
      <w:szCs w:val="24"/>
      <w:lang w:eastAsia="ru-RU"/>
    </w:rPr>
  </w:style>
  <w:style w:type="paragraph" w:styleId="a3">
    <w:name w:val="Normal (Web)"/>
    <w:basedOn w:val="a"/>
    <w:uiPriority w:val="99"/>
    <w:rsid w:val="00775F85"/>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7C020E"/>
    <w:pPr>
      <w:spacing w:before="120" w:after="120" w:line="240" w:lineRule="auto"/>
      <w:jc w:val="both"/>
    </w:pPr>
    <w:rPr>
      <w:rFonts w:ascii="Times New Roman" w:eastAsia="SimSun" w:hAnsi="Times New Roman"/>
      <w:sz w:val="28"/>
      <w:szCs w:val="28"/>
      <w:lang w:eastAsia="zh-CN"/>
    </w:rPr>
  </w:style>
  <w:style w:type="character" w:customStyle="1" w:styleId="a5">
    <w:name w:val="Основной текст Знак"/>
    <w:basedOn w:val="a0"/>
    <w:link w:val="a4"/>
    <w:rsid w:val="007C020E"/>
    <w:rPr>
      <w:rFonts w:ascii="Times New Roman" w:eastAsia="SimSun" w:hAnsi="Times New Roman" w:cs="Times New Roman"/>
      <w:sz w:val="28"/>
      <w:szCs w:val="28"/>
      <w:lang w:eastAsia="zh-CN"/>
    </w:rPr>
  </w:style>
  <w:style w:type="paragraph" w:customStyle="1" w:styleId="ConsPlusNormal">
    <w:name w:val="ConsPlusNormal"/>
    <w:rsid w:val="009A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E615DB"/>
    <w:pPr>
      <w:ind w:left="720"/>
      <w:contextualSpacing/>
    </w:pPr>
  </w:style>
  <w:style w:type="paragraph" w:styleId="a7">
    <w:name w:val="header"/>
    <w:basedOn w:val="a"/>
    <w:link w:val="a8"/>
    <w:uiPriority w:val="99"/>
    <w:unhideWhenUsed/>
    <w:rsid w:val="00F57A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A91"/>
    <w:rPr>
      <w:rFonts w:ascii="Calibri" w:eastAsia="Times New Roman" w:hAnsi="Calibri" w:cs="Times New Roman"/>
      <w:lang w:eastAsia="ru-RU"/>
    </w:rPr>
  </w:style>
  <w:style w:type="paragraph" w:styleId="a9">
    <w:name w:val="footer"/>
    <w:basedOn w:val="a"/>
    <w:link w:val="aa"/>
    <w:uiPriority w:val="99"/>
    <w:unhideWhenUsed/>
    <w:rsid w:val="00F57A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A91"/>
    <w:rPr>
      <w:rFonts w:ascii="Calibri" w:eastAsia="Times New Roman" w:hAnsi="Calibri" w:cs="Times New Roman"/>
      <w:lang w:eastAsia="ru-RU"/>
    </w:rPr>
  </w:style>
  <w:style w:type="paragraph" w:styleId="ab">
    <w:name w:val="Balloon Text"/>
    <w:basedOn w:val="a"/>
    <w:link w:val="ac"/>
    <w:uiPriority w:val="99"/>
    <w:semiHidden/>
    <w:unhideWhenUsed/>
    <w:rsid w:val="001654F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54F6"/>
    <w:rPr>
      <w:rFonts w:ascii="Tahoma" w:eastAsia="Times New Roman" w:hAnsi="Tahoma" w:cs="Tahoma"/>
      <w:sz w:val="16"/>
      <w:szCs w:val="16"/>
      <w:lang w:eastAsia="ru-RU"/>
    </w:rPr>
  </w:style>
  <w:style w:type="table" w:styleId="ad">
    <w:name w:val="Table Grid"/>
    <w:basedOn w:val="a1"/>
    <w:uiPriority w:val="59"/>
    <w:rsid w:val="008722C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0B22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етка таблицы1"/>
    <w:basedOn w:val="a1"/>
    <w:next w:val="ad"/>
    <w:uiPriority w:val="59"/>
    <w:rsid w:val="0003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uiPriority w:val="99"/>
    <w:unhideWhenUsed/>
    <w:rsid w:val="00037AB4"/>
    <w:pPr>
      <w:spacing w:after="0" w:line="240" w:lineRule="auto"/>
    </w:pPr>
    <w:rPr>
      <w:rFonts w:eastAsia="Calibri"/>
      <w:sz w:val="20"/>
      <w:szCs w:val="20"/>
      <w:lang w:eastAsia="en-US"/>
    </w:rPr>
  </w:style>
  <w:style w:type="character" w:customStyle="1" w:styleId="af">
    <w:name w:val="Текст концевой сноски Знак"/>
    <w:basedOn w:val="a0"/>
    <w:link w:val="ae"/>
    <w:uiPriority w:val="99"/>
    <w:rsid w:val="00037AB4"/>
    <w:rPr>
      <w:rFonts w:ascii="Calibri" w:eastAsia="Calibri" w:hAnsi="Calibri" w:cs="Times New Roman"/>
      <w:sz w:val="20"/>
      <w:szCs w:val="20"/>
    </w:rPr>
  </w:style>
  <w:style w:type="character" w:styleId="af0">
    <w:name w:val="endnote reference"/>
    <w:basedOn w:val="a0"/>
    <w:uiPriority w:val="99"/>
    <w:semiHidden/>
    <w:unhideWhenUsed/>
    <w:rsid w:val="00037AB4"/>
    <w:rPr>
      <w:vertAlign w:val="superscript"/>
    </w:rPr>
  </w:style>
  <w:style w:type="paragraph" w:styleId="af1">
    <w:name w:val="footnote text"/>
    <w:basedOn w:val="a"/>
    <w:link w:val="af2"/>
    <w:uiPriority w:val="99"/>
    <w:semiHidden/>
    <w:unhideWhenUsed/>
    <w:rsid w:val="00037AB4"/>
    <w:pPr>
      <w:spacing w:after="0" w:line="240" w:lineRule="auto"/>
    </w:pPr>
    <w:rPr>
      <w:sz w:val="20"/>
      <w:szCs w:val="20"/>
    </w:rPr>
  </w:style>
  <w:style w:type="character" w:customStyle="1" w:styleId="af2">
    <w:name w:val="Текст сноски Знак"/>
    <w:basedOn w:val="a0"/>
    <w:link w:val="af1"/>
    <w:uiPriority w:val="99"/>
    <w:semiHidden/>
    <w:rsid w:val="00037AB4"/>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037AB4"/>
    <w:rPr>
      <w:vertAlign w:val="superscript"/>
    </w:rPr>
  </w:style>
  <w:style w:type="character" w:styleId="af4">
    <w:name w:val="Hyperlink"/>
    <w:basedOn w:val="a0"/>
    <w:uiPriority w:val="99"/>
    <w:unhideWhenUsed/>
    <w:rsid w:val="005C5F11"/>
    <w:rPr>
      <w:color w:val="0000FF"/>
      <w:u w:val="single"/>
    </w:rPr>
  </w:style>
  <w:style w:type="table" w:customStyle="1" w:styleId="110">
    <w:name w:val="Сетка таблицы11"/>
    <w:basedOn w:val="a1"/>
    <w:next w:val="ad"/>
    <w:uiPriority w:val="59"/>
    <w:rsid w:val="00707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7D29"/>
    <w:rPr>
      <w:rFonts w:asciiTheme="majorHAnsi" w:eastAsiaTheme="majorEastAsia" w:hAnsiTheme="majorHAnsi" w:cstheme="majorBidi"/>
      <w:b/>
      <w:bCs/>
      <w:color w:val="365F91" w:themeColor="accent1" w:themeShade="BF"/>
      <w:sz w:val="28"/>
      <w:szCs w:val="28"/>
      <w:lang w:eastAsia="ru-RU"/>
    </w:rPr>
  </w:style>
  <w:style w:type="paragraph" w:customStyle="1" w:styleId="af5">
    <w:name w:val="Прижатый влево"/>
    <w:basedOn w:val="a"/>
    <w:next w:val="a"/>
    <w:uiPriority w:val="99"/>
    <w:rsid w:val="00E47D29"/>
    <w:pPr>
      <w:widowControl w:val="0"/>
      <w:autoSpaceDE w:val="0"/>
      <w:autoSpaceDN w:val="0"/>
      <w:adjustRightInd w:val="0"/>
      <w:spacing w:after="0" w:line="240"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7087">
      <w:bodyDiv w:val="1"/>
      <w:marLeft w:val="0"/>
      <w:marRight w:val="0"/>
      <w:marTop w:val="0"/>
      <w:marBottom w:val="0"/>
      <w:divBdr>
        <w:top w:val="none" w:sz="0" w:space="0" w:color="auto"/>
        <w:left w:val="none" w:sz="0" w:space="0" w:color="auto"/>
        <w:bottom w:val="none" w:sz="0" w:space="0" w:color="auto"/>
        <w:right w:val="none" w:sz="0" w:space="0" w:color="auto"/>
      </w:divBdr>
    </w:div>
    <w:div w:id="619728703">
      <w:bodyDiv w:val="1"/>
      <w:marLeft w:val="0"/>
      <w:marRight w:val="0"/>
      <w:marTop w:val="0"/>
      <w:marBottom w:val="0"/>
      <w:divBdr>
        <w:top w:val="none" w:sz="0" w:space="0" w:color="auto"/>
        <w:left w:val="none" w:sz="0" w:space="0" w:color="auto"/>
        <w:bottom w:val="none" w:sz="0" w:space="0" w:color="auto"/>
        <w:right w:val="none" w:sz="0" w:space="0" w:color="auto"/>
      </w:divBdr>
    </w:div>
    <w:div w:id="746535961">
      <w:bodyDiv w:val="1"/>
      <w:marLeft w:val="0"/>
      <w:marRight w:val="0"/>
      <w:marTop w:val="0"/>
      <w:marBottom w:val="0"/>
      <w:divBdr>
        <w:top w:val="none" w:sz="0" w:space="0" w:color="auto"/>
        <w:left w:val="none" w:sz="0" w:space="0" w:color="auto"/>
        <w:bottom w:val="none" w:sz="0" w:space="0" w:color="auto"/>
        <w:right w:val="none" w:sz="0" w:space="0" w:color="auto"/>
      </w:divBdr>
    </w:div>
    <w:div w:id="1047341970">
      <w:bodyDiv w:val="1"/>
      <w:marLeft w:val="0"/>
      <w:marRight w:val="0"/>
      <w:marTop w:val="0"/>
      <w:marBottom w:val="0"/>
      <w:divBdr>
        <w:top w:val="none" w:sz="0" w:space="0" w:color="auto"/>
        <w:left w:val="none" w:sz="0" w:space="0" w:color="auto"/>
        <w:bottom w:val="none" w:sz="0" w:space="0" w:color="auto"/>
        <w:right w:val="none" w:sz="0" w:space="0" w:color="auto"/>
      </w:divBdr>
    </w:div>
    <w:div w:id="1124494740">
      <w:bodyDiv w:val="1"/>
      <w:marLeft w:val="0"/>
      <w:marRight w:val="0"/>
      <w:marTop w:val="0"/>
      <w:marBottom w:val="0"/>
      <w:divBdr>
        <w:top w:val="none" w:sz="0" w:space="0" w:color="auto"/>
        <w:left w:val="none" w:sz="0" w:space="0" w:color="auto"/>
        <w:bottom w:val="none" w:sz="0" w:space="0" w:color="auto"/>
        <w:right w:val="none" w:sz="0" w:space="0" w:color="auto"/>
      </w:divBdr>
    </w:div>
    <w:div w:id="1241259536">
      <w:bodyDiv w:val="1"/>
      <w:marLeft w:val="0"/>
      <w:marRight w:val="0"/>
      <w:marTop w:val="0"/>
      <w:marBottom w:val="0"/>
      <w:divBdr>
        <w:top w:val="none" w:sz="0" w:space="0" w:color="auto"/>
        <w:left w:val="none" w:sz="0" w:space="0" w:color="auto"/>
        <w:bottom w:val="none" w:sz="0" w:space="0" w:color="auto"/>
        <w:right w:val="none" w:sz="0" w:space="0" w:color="auto"/>
      </w:divBdr>
    </w:div>
    <w:div w:id="1441216444">
      <w:bodyDiv w:val="1"/>
      <w:marLeft w:val="0"/>
      <w:marRight w:val="0"/>
      <w:marTop w:val="0"/>
      <w:marBottom w:val="0"/>
      <w:divBdr>
        <w:top w:val="none" w:sz="0" w:space="0" w:color="auto"/>
        <w:left w:val="none" w:sz="0" w:space="0" w:color="auto"/>
        <w:bottom w:val="none" w:sz="0" w:space="0" w:color="auto"/>
        <w:right w:val="none" w:sz="0" w:space="0" w:color="auto"/>
      </w:divBdr>
      <w:divsChild>
        <w:div w:id="1777290017">
          <w:marLeft w:val="0"/>
          <w:marRight w:val="0"/>
          <w:marTop w:val="0"/>
          <w:marBottom w:val="0"/>
          <w:divBdr>
            <w:top w:val="none" w:sz="0" w:space="0" w:color="auto"/>
            <w:left w:val="none" w:sz="0" w:space="0" w:color="auto"/>
            <w:bottom w:val="none" w:sz="0" w:space="0" w:color="auto"/>
            <w:right w:val="none" w:sz="0" w:space="0" w:color="auto"/>
          </w:divBdr>
        </w:div>
      </w:divsChild>
    </w:div>
    <w:div w:id="1512529791">
      <w:bodyDiv w:val="1"/>
      <w:marLeft w:val="0"/>
      <w:marRight w:val="0"/>
      <w:marTop w:val="0"/>
      <w:marBottom w:val="0"/>
      <w:divBdr>
        <w:top w:val="none" w:sz="0" w:space="0" w:color="auto"/>
        <w:left w:val="none" w:sz="0" w:space="0" w:color="auto"/>
        <w:bottom w:val="none" w:sz="0" w:space="0" w:color="auto"/>
        <w:right w:val="none" w:sz="0" w:space="0" w:color="auto"/>
      </w:divBdr>
    </w:div>
    <w:div w:id="1527668765">
      <w:bodyDiv w:val="1"/>
      <w:marLeft w:val="0"/>
      <w:marRight w:val="0"/>
      <w:marTop w:val="0"/>
      <w:marBottom w:val="0"/>
      <w:divBdr>
        <w:top w:val="none" w:sz="0" w:space="0" w:color="auto"/>
        <w:left w:val="none" w:sz="0" w:space="0" w:color="auto"/>
        <w:bottom w:val="none" w:sz="0" w:space="0" w:color="auto"/>
        <w:right w:val="none" w:sz="0" w:space="0" w:color="auto"/>
      </w:divBdr>
    </w:div>
    <w:div w:id="1598557438">
      <w:bodyDiv w:val="1"/>
      <w:marLeft w:val="0"/>
      <w:marRight w:val="0"/>
      <w:marTop w:val="0"/>
      <w:marBottom w:val="0"/>
      <w:divBdr>
        <w:top w:val="none" w:sz="0" w:space="0" w:color="auto"/>
        <w:left w:val="none" w:sz="0" w:space="0" w:color="auto"/>
        <w:bottom w:val="none" w:sz="0" w:space="0" w:color="auto"/>
        <w:right w:val="none" w:sz="0" w:space="0" w:color="auto"/>
      </w:divBdr>
    </w:div>
    <w:div w:id="1656765317">
      <w:bodyDiv w:val="1"/>
      <w:marLeft w:val="0"/>
      <w:marRight w:val="0"/>
      <w:marTop w:val="0"/>
      <w:marBottom w:val="0"/>
      <w:divBdr>
        <w:top w:val="none" w:sz="0" w:space="0" w:color="auto"/>
        <w:left w:val="none" w:sz="0" w:space="0" w:color="auto"/>
        <w:bottom w:val="none" w:sz="0" w:space="0" w:color="auto"/>
        <w:right w:val="none" w:sz="0" w:space="0" w:color="auto"/>
      </w:divBdr>
    </w:div>
    <w:div w:id="1716001906">
      <w:bodyDiv w:val="1"/>
      <w:marLeft w:val="0"/>
      <w:marRight w:val="0"/>
      <w:marTop w:val="0"/>
      <w:marBottom w:val="0"/>
      <w:divBdr>
        <w:top w:val="none" w:sz="0" w:space="0" w:color="auto"/>
        <w:left w:val="none" w:sz="0" w:space="0" w:color="auto"/>
        <w:bottom w:val="none" w:sz="0" w:space="0" w:color="auto"/>
        <w:right w:val="none" w:sz="0" w:space="0" w:color="auto"/>
      </w:divBdr>
    </w:div>
    <w:div w:id="2021350916">
      <w:bodyDiv w:val="1"/>
      <w:marLeft w:val="0"/>
      <w:marRight w:val="0"/>
      <w:marTop w:val="0"/>
      <w:marBottom w:val="0"/>
      <w:divBdr>
        <w:top w:val="none" w:sz="0" w:space="0" w:color="auto"/>
        <w:left w:val="none" w:sz="0" w:space="0" w:color="auto"/>
        <w:bottom w:val="none" w:sz="0" w:space="0" w:color="auto"/>
        <w:right w:val="none" w:sz="0" w:space="0" w:color="auto"/>
      </w:divBdr>
    </w:div>
    <w:div w:id="20832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8198-47EA-4610-963B-C3BEC758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Владыкин Илья Владимирович</cp:lastModifiedBy>
  <cp:revision>2</cp:revision>
  <cp:lastPrinted>2015-12-15T13:13:00Z</cp:lastPrinted>
  <dcterms:created xsi:type="dcterms:W3CDTF">2019-11-26T14:44:00Z</dcterms:created>
  <dcterms:modified xsi:type="dcterms:W3CDTF">2019-11-26T14:44:00Z</dcterms:modified>
</cp:coreProperties>
</file>